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A28E" w14:textId="7ED8EE9F" w:rsidR="0029425D" w:rsidRDefault="0029425D" w:rsidP="00345673">
      <w:pPr>
        <w:jc w:val="center"/>
        <w:rPr>
          <w:lang w:val="fr-FR"/>
        </w:rPr>
      </w:pPr>
      <w:r>
        <w:rPr>
          <w:lang w:val="fr-FR"/>
        </w:rPr>
        <w:t xml:space="preserve">INF3500 – </w:t>
      </w:r>
      <w:r w:rsidR="004D40CE" w:rsidRPr="004D40CE">
        <w:rPr>
          <w:lang w:val="fr-FR"/>
        </w:rPr>
        <w:t>Hiver 2022</w:t>
      </w:r>
    </w:p>
    <w:p w14:paraId="30DEDE8D" w14:textId="1BDEDC1F" w:rsidR="006F0AC9" w:rsidRDefault="00E56F8F" w:rsidP="00345673">
      <w:pPr>
        <w:jc w:val="center"/>
      </w:pPr>
      <w:r>
        <w:rPr>
          <w:lang w:val="fr-FR"/>
        </w:rPr>
        <w:t>Exercices</w:t>
      </w:r>
      <w:r w:rsidR="007316A3" w:rsidRPr="0093292A">
        <w:rPr>
          <w:lang w:val="fr-FR"/>
        </w:rPr>
        <w:t xml:space="preserve"> </w:t>
      </w:r>
      <w:r w:rsidR="007316A3">
        <w:t>#</w:t>
      </w:r>
      <w:r w:rsidR="00832DE3">
        <w:t>10</w:t>
      </w:r>
      <w:r w:rsidR="007316A3">
        <w:t xml:space="preserve"> </w:t>
      </w:r>
      <w:r w:rsidR="002D00AF">
        <w:t xml:space="preserve">– </w:t>
      </w:r>
      <w:r w:rsidR="00832DE3">
        <w:t>facteur temps</w:t>
      </w:r>
    </w:p>
    <w:p w14:paraId="4FAF5E10" w14:textId="77777777" w:rsidR="00EF0096" w:rsidRDefault="00EF0096" w:rsidP="00345673">
      <w:pPr>
        <w:jc w:val="center"/>
      </w:pPr>
    </w:p>
    <w:p w14:paraId="7961A969" w14:textId="26ED2EDA" w:rsidR="007D247B" w:rsidRDefault="00117FD1" w:rsidP="003044C2">
      <w:pPr>
        <w:rPr>
          <w:u w:val="single"/>
        </w:rPr>
      </w:pPr>
      <w:r>
        <w:rPr>
          <w:u w:val="single"/>
        </w:rPr>
        <w:t>10</w:t>
      </w:r>
      <w:r w:rsidR="007D247B" w:rsidRPr="003044C2">
        <w:rPr>
          <w:u w:val="single"/>
        </w:rPr>
        <w:t>0</w:t>
      </w:r>
      <w:r w:rsidR="007D247B">
        <w:rPr>
          <w:u w:val="single"/>
        </w:rPr>
        <w:t>2</w:t>
      </w:r>
      <w:r w:rsidR="007D247B" w:rsidRPr="003044C2">
        <w:rPr>
          <w:u w:val="single"/>
        </w:rPr>
        <w:t xml:space="preserve"> </w:t>
      </w:r>
      <w:r w:rsidR="007D247B">
        <w:rPr>
          <w:u w:val="single"/>
        </w:rPr>
        <w:t>Temps de propagation</w:t>
      </w:r>
    </w:p>
    <w:p w14:paraId="05441A62" w14:textId="77777777" w:rsidR="00A36511" w:rsidRPr="00CC0C05" w:rsidRDefault="00A36511" w:rsidP="00A36511">
      <w:pPr>
        <w:numPr>
          <w:ilvl w:val="0"/>
          <w:numId w:val="9"/>
        </w:numPr>
        <w:ind w:left="0" w:firstLine="0"/>
        <w:rPr>
          <w:szCs w:val="20"/>
        </w:rPr>
      </w:pPr>
      <w:r w:rsidRPr="00CC0C05">
        <w:rPr>
          <w:szCs w:val="20"/>
        </w:rPr>
        <w:t>Le chronogramme suivant montre un signal d’entrée A et la sortie F correspondante d’un inverseur. Estimez la valeur des paramètres t</w:t>
      </w:r>
      <w:r w:rsidRPr="00CC0C05">
        <w:rPr>
          <w:szCs w:val="20"/>
          <w:vertAlign w:val="subscript"/>
        </w:rPr>
        <w:t>r</w:t>
      </w:r>
      <w:r w:rsidRPr="00CC0C05">
        <w:rPr>
          <w:szCs w:val="20"/>
        </w:rPr>
        <w:t xml:space="preserve">, </w:t>
      </w:r>
      <w:proofErr w:type="spellStart"/>
      <w:r w:rsidRPr="00CC0C05">
        <w:rPr>
          <w:szCs w:val="20"/>
        </w:rPr>
        <w:t>t</w:t>
      </w:r>
      <w:r w:rsidRPr="00CC0C05">
        <w:rPr>
          <w:szCs w:val="20"/>
          <w:vertAlign w:val="subscript"/>
        </w:rPr>
        <w:t>f</w:t>
      </w:r>
      <w:proofErr w:type="spellEnd"/>
      <w:r w:rsidRPr="00CC0C05">
        <w:rPr>
          <w:szCs w:val="20"/>
        </w:rPr>
        <w:t xml:space="preserve">, </w:t>
      </w:r>
      <w:proofErr w:type="spellStart"/>
      <w:r w:rsidRPr="00CC0C05">
        <w:rPr>
          <w:szCs w:val="20"/>
        </w:rPr>
        <w:t>t</w:t>
      </w:r>
      <w:r w:rsidRPr="00CC0C05">
        <w:rPr>
          <w:szCs w:val="20"/>
          <w:vertAlign w:val="subscript"/>
        </w:rPr>
        <w:t>PHL</w:t>
      </w:r>
      <w:proofErr w:type="spellEnd"/>
      <w:r w:rsidRPr="00CC0C05">
        <w:rPr>
          <w:szCs w:val="20"/>
        </w:rPr>
        <w:t xml:space="preserve">, </w:t>
      </w:r>
      <w:proofErr w:type="spellStart"/>
      <w:r w:rsidRPr="00CC0C05">
        <w:rPr>
          <w:szCs w:val="20"/>
        </w:rPr>
        <w:t>t</w:t>
      </w:r>
      <w:r w:rsidRPr="00CC0C05">
        <w:rPr>
          <w:szCs w:val="20"/>
          <w:vertAlign w:val="subscript"/>
        </w:rPr>
        <w:t>PLH</w:t>
      </w:r>
      <w:proofErr w:type="spellEnd"/>
      <w:r w:rsidRPr="00CC0C05">
        <w:rPr>
          <w:szCs w:val="20"/>
        </w:rPr>
        <w:t xml:space="preserve"> et </w:t>
      </w:r>
      <w:proofErr w:type="spellStart"/>
      <w:r w:rsidRPr="00CC0C05">
        <w:rPr>
          <w:szCs w:val="20"/>
        </w:rPr>
        <w:t>t</w:t>
      </w:r>
      <w:r w:rsidRPr="00CC0C05">
        <w:rPr>
          <w:szCs w:val="20"/>
          <w:vertAlign w:val="subscript"/>
        </w:rPr>
        <w:t>comb</w:t>
      </w:r>
      <w:proofErr w:type="spellEnd"/>
      <w:r w:rsidRPr="00CC0C05">
        <w:rPr>
          <w:szCs w:val="20"/>
        </w:rPr>
        <w:t xml:space="preserve"> pour cet inverseur dans ces conditions.</w:t>
      </w:r>
    </w:p>
    <w:p w14:paraId="330C9886" w14:textId="31CEFA81" w:rsidR="00A36511" w:rsidRDefault="00A36511" w:rsidP="00844716">
      <w:pPr>
        <w:jc w:val="center"/>
      </w:pPr>
      <w:r w:rsidRPr="00CC0C05">
        <w:rPr>
          <w:noProof/>
          <w:lang w:eastAsia="fr-CA"/>
        </w:rPr>
        <w:drawing>
          <wp:inline distT="0" distB="0" distL="0" distR="0" wp14:anchorId="5672FA03" wp14:editId="0A530320">
            <wp:extent cx="4503612" cy="285661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2454" cy="2868566"/>
                    </a:xfrm>
                    <a:prstGeom prst="rect">
                      <a:avLst/>
                    </a:prstGeom>
                    <a:noFill/>
                    <a:ln>
                      <a:noFill/>
                    </a:ln>
                  </pic:spPr>
                </pic:pic>
              </a:graphicData>
            </a:graphic>
          </wp:inline>
        </w:drawing>
      </w:r>
    </w:p>
    <w:p w14:paraId="65509949" w14:textId="1989006C" w:rsidR="00193433" w:rsidRDefault="00193433" w:rsidP="00CE632F">
      <w:pPr>
        <w:pStyle w:val="listeNumrote"/>
      </w:pPr>
      <w:r>
        <w:t>On considère utiliser une nouvelle technologie de fabrication pour la prochaine génération de FPGA. Cette nouvelle technologie impliquera l’utilisation de nouveaux matériaux pour fabriquer les transistors ainsi que les interconnexions. Quel serait l’effet sur le délai de propagation des interconnexions (</w:t>
      </w:r>
      <w:r w:rsidR="000A72C7">
        <w:t xml:space="preserve">dites si c’est une </w:t>
      </w:r>
      <w:r>
        <w:t>augmentation ou diminution</w:t>
      </w:r>
      <w:r w:rsidR="000A72C7">
        <w:t>, et donnez l’ordre de grandeur</w:t>
      </w:r>
      <w:r>
        <w:t>) si</w:t>
      </w:r>
      <w:r w:rsidR="000A72C7">
        <w:t> :</w:t>
      </w:r>
    </w:p>
    <w:p w14:paraId="6EA39CA2" w14:textId="37E1E988" w:rsidR="00193433" w:rsidRDefault="00193433" w:rsidP="00193433">
      <w:pPr>
        <w:pStyle w:val="listeNumrote"/>
        <w:numPr>
          <w:ilvl w:val="1"/>
          <w:numId w:val="33"/>
        </w:numPr>
      </w:pPr>
      <w:r>
        <w:t>on diminue l’épaisseur de l’isolant entre les conducteurs et le substrat</w:t>
      </w:r>
      <w:r w:rsidR="000A72C7">
        <w:t xml:space="preserve"> par 10%</w:t>
      </w:r>
      <w:r>
        <w:t>?</w:t>
      </w:r>
    </w:p>
    <w:p w14:paraId="20A0215E" w14:textId="70C8C605" w:rsidR="00193433" w:rsidRDefault="00193433" w:rsidP="00193433">
      <w:pPr>
        <w:pStyle w:val="listeNumrote"/>
        <w:numPr>
          <w:ilvl w:val="1"/>
          <w:numId w:val="33"/>
        </w:numPr>
      </w:pPr>
      <w:r>
        <w:t>on réduit la largeur des conducteurs</w:t>
      </w:r>
      <w:r w:rsidR="000A72C7">
        <w:t xml:space="preserve"> de 40%</w:t>
      </w:r>
      <w:r>
        <w:t>?</w:t>
      </w:r>
    </w:p>
    <w:p w14:paraId="4F8B2281" w14:textId="15B87820" w:rsidR="00383E6D" w:rsidRDefault="00434840" w:rsidP="00CA66BC">
      <w:pPr>
        <w:pStyle w:val="listeNumrote"/>
        <w:numPr>
          <w:ilvl w:val="1"/>
          <w:numId w:val="33"/>
        </w:numPr>
      </w:pPr>
      <w:r>
        <w:t>o</w:t>
      </w:r>
      <w:r w:rsidR="00193433">
        <w:t>n utilise du cuivre au lieu de l’aluminium pour les conducteurs?</w:t>
      </w:r>
    </w:p>
    <w:p w14:paraId="60E5196C" w14:textId="77777777" w:rsidR="00EF0096" w:rsidRPr="00844716" w:rsidRDefault="00EF0096" w:rsidP="00EF0096"/>
    <w:p w14:paraId="4957384B" w14:textId="3581E6C6" w:rsidR="00383E6D" w:rsidRDefault="00117FD1" w:rsidP="00383E6D">
      <w:pPr>
        <w:rPr>
          <w:u w:val="single"/>
        </w:rPr>
      </w:pPr>
      <w:r>
        <w:rPr>
          <w:u w:val="single"/>
        </w:rPr>
        <w:t>10</w:t>
      </w:r>
      <w:r w:rsidR="00383E6D" w:rsidRPr="003044C2">
        <w:rPr>
          <w:u w:val="single"/>
        </w:rPr>
        <w:t>0</w:t>
      </w:r>
      <w:r w:rsidR="009C209F">
        <w:rPr>
          <w:u w:val="single"/>
        </w:rPr>
        <w:t>3</w:t>
      </w:r>
      <w:r w:rsidR="00383E6D" w:rsidRPr="003044C2">
        <w:rPr>
          <w:u w:val="single"/>
        </w:rPr>
        <w:t xml:space="preserve"> </w:t>
      </w:r>
      <w:r w:rsidR="009C209F">
        <w:rPr>
          <w:u w:val="single"/>
        </w:rPr>
        <w:t>Chemin critique</w:t>
      </w:r>
      <w:r w:rsidR="00EC720F">
        <w:rPr>
          <w:u w:val="single"/>
        </w:rPr>
        <w:t xml:space="preserve"> et fréquence maximale d’horloge</w:t>
      </w:r>
    </w:p>
    <w:p w14:paraId="32176592" w14:textId="76799B8E" w:rsidR="00383E6D" w:rsidRDefault="00117FD1" w:rsidP="00383E6D">
      <w:pPr>
        <w:pStyle w:val="listeNumrote"/>
      </w:pPr>
      <w:r>
        <w:t xml:space="preserve">Estimez la fréquence maximale d’horloge </w:t>
      </w:r>
      <w:r w:rsidR="0044722D">
        <w:t xml:space="preserve">d’opération </w:t>
      </w:r>
      <w:r w:rsidR="000C6225">
        <w:t xml:space="preserve">à laquelle les </w:t>
      </w:r>
      <w:r>
        <w:t>FPGA de la famille Virtex-</w:t>
      </w:r>
      <w:r w:rsidR="000C6225">
        <w:t>7</w:t>
      </w:r>
      <w:r>
        <w:t xml:space="preserve"> peuvent </w:t>
      </w:r>
      <w:r w:rsidR="000C6225">
        <w:t>fonctionner</w:t>
      </w:r>
      <w:r>
        <w:t xml:space="preserve">. Utilisez les caractéristiques données dans les diapositives 1002. Supposez un chemin composé </w:t>
      </w:r>
      <w:r w:rsidR="000835F2">
        <w:t xml:space="preserve">d’une bascule source dans une première tranche, une bascule puits </w:t>
      </w:r>
      <w:r>
        <w:t xml:space="preserve">dans </w:t>
      </w:r>
      <w:r w:rsidR="000835F2">
        <w:t xml:space="preserve">une </w:t>
      </w:r>
      <w:r>
        <w:t>tranche adjacente, une fonction combinatoire d’une seule LUT, et un délai d’interconnexion entre les deux tranches de 0.1 ns.</w:t>
      </w:r>
    </w:p>
    <w:p w14:paraId="32517B97" w14:textId="77777777" w:rsidR="00842A0C" w:rsidRDefault="00842A0C" w:rsidP="00842A0C"/>
    <w:p w14:paraId="63BCFBE3" w14:textId="076BCE78" w:rsidR="00A95391" w:rsidRPr="004F7ECE" w:rsidRDefault="00A95391" w:rsidP="00A95391">
      <w:pPr>
        <w:pStyle w:val="listeNumrote"/>
      </w:pPr>
      <w:bookmarkStart w:id="0" w:name="_Ref404110559"/>
      <w:r w:rsidRPr="004F7ECE">
        <w:t xml:space="preserve">Considérez le diagramme </w:t>
      </w:r>
      <w:r>
        <w:t xml:space="preserve">suivant </w:t>
      </w:r>
      <w:r w:rsidRPr="004F7ECE">
        <w:t xml:space="preserve">montrant un circuit implémenté sur un FPGA simplifié. Les entrées du circuit sont les signaux A, B, C, D, E et F. Il y a </w:t>
      </w:r>
      <w:r>
        <w:t>une sortie</w:t>
      </w:r>
      <w:r w:rsidRPr="004F7ECE">
        <w:t xml:space="preserve"> Q. Le FPGA est composé de tranches ayant chacune une table de </w:t>
      </w:r>
      <w:r>
        <w:t>conversion</w:t>
      </w:r>
      <w:r w:rsidRPr="004F7ECE">
        <w:t xml:space="preserve"> (LUT) et une bascule pouvant être utilisée ou non, et de blocs d’entrée/sortie (IOB) dans lesquels les bascules sont toujours utilisées.</w:t>
      </w:r>
      <w:bookmarkEnd w:id="0"/>
    </w:p>
    <w:p w14:paraId="64181325" w14:textId="77777777" w:rsidR="00A95391" w:rsidRDefault="00A95391" w:rsidP="00A95391">
      <w:r w:rsidRPr="004F7ECE">
        <w:t xml:space="preserve">Pour ce FPGA, les </w:t>
      </w:r>
      <w:proofErr w:type="spellStart"/>
      <w:r w:rsidRPr="004F7ECE">
        <w:t>LUTs</w:t>
      </w:r>
      <w:proofErr w:type="spellEnd"/>
      <w:r w:rsidRPr="004F7ECE">
        <w:t xml:space="preserve"> ont un délai de 2.25 ns. Les bascules ont un délai de 0.75 ns, un temps de préparation </w:t>
      </w:r>
      <w:proofErr w:type="spellStart"/>
      <w:r w:rsidRPr="004F7ECE">
        <w:t>t</w:t>
      </w:r>
      <w:r w:rsidRPr="004F7ECE">
        <w:rPr>
          <w:vertAlign w:val="subscript"/>
        </w:rPr>
        <w:t>su</w:t>
      </w:r>
      <w:proofErr w:type="spellEnd"/>
      <w:r w:rsidRPr="004F7ECE">
        <w:t xml:space="preserve"> de 0.25 ns, et un temps de maintien t</w:t>
      </w:r>
      <w:r w:rsidRPr="004F7ECE">
        <w:rPr>
          <w:vertAlign w:val="subscript"/>
        </w:rPr>
        <w:t>h</w:t>
      </w:r>
      <w:r>
        <w:t xml:space="preserve"> de 0.1 ns.</w:t>
      </w:r>
    </w:p>
    <w:p w14:paraId="0AA370ED" w14:textId="77777777" w:rsidR="00A95391" w:rsidRDefault="00A95391" w:rsidP="00A95391">
      <w:r w:rsidRPr="004F7ECE">
        <w:t xml:space="preserve">Les interconnexions </w:t>
      </w:r>
      <w:r>
        <w:t xml:space="preserve">entre les tranches et </w:t>
      </w:r>
      <w:proofErr w:type="spellStart"/>
      <w:r>
        <w:t>IOBs</w:t>
      </w:r>
      <w:proofErr w:type="spellEnd"/>
      <w:r>
        <w:t xml:space="preserve"> ajoutent un délai de 0.2 ns pour chaque rangée et chaque colonne de distance. Par exemple, le signal qui part de la tranche C2R0 (colonne2, rangée 0) pour aller à la LUT de la tranche C0R5 a un délai de (2 (colonnes) + 5 (rangées)) × 0.2 ns = 1.4 ns.</w:t>
      </w:r>
    </w:p>
    <w:p w14:paraId="3594DDF1" w14:textId="05DCDFC1" w:rsidR="00A95391" w:rsidRDefault="00794933" w:rsidP="00A95391">
      <w:r>
        <w:t xml:space="preserve">a. </w:t>
      </w:r>
      <w:r w:rsidR="00A95391" w:rsidRPr="004F7ECE">
        <w:t>Identifiez le chemin critique du circuit et donnez la fréquence maximale d’horloge.</w:t>
      </w:r>
    </w:p>
    <w:p w14:paraId="22D779CA" w14:textId="2D100CF0" w:rsidR="00794933" w:rsidRDefault="00794933" w:rsidP="00A95391">
      <w:r>
        <w:t xml:space="preserve">b. Proposez une solution pour augmenter le débit du circuit sans augmenter la latence (n’ajoutez pas de registres de pipeline – </w:t>
      </w:r>
      <w:r w:rsidRPr="00794933">
        <w:rPr>
          <w:i/>
        </w:rPr>
        <w:t>sujet de la semaine 11</w:t>
      </w:r>
      <w:r>
        <w:t>!). Décrivez et justifiez complètement vos idées. Donnez le nouveau chemin critique et la nouvelle fréquence maximale d’horloge.</w:t>
      </w:r>
    </w:p>
    <w:p w14:paraId="2E3CA04B" w14:textId="74F7240B" w:rsidR="00726420" w:rsidRDefault="00726420" w:rsidP="00A95391">
      <w:r>
        <w:object w:dxaOrig="16274" w:dyaOrig="9236" w14:anchorId="66DE3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7pt;height:285.85pt" o:ole="">
            <v:imagedata r:id="rId9" o:title=""/>
          </v:shape>
          <o:OLEObject Type="Embed" ProgID="Visio.Drawing.11" ShapeID="_x0000_i1025" DrawAspect="Content" ObjectID="_1761675657" r:id="rId10"/>
        </w:object>
      </w:r>
    </w:p>
    <w:p w14:paraId="60124149" w14:textId="77777777" w:rsidR="00B4107A" w:rsidRDefault="00B4107A" w:rsidP="00B4107A">
      <w:pPr>
        <w:rPr>
          <w:u w:val="single"/>
        </w:rPr>
      </w:pPr>
      <w:r>
        <w:rPr>
          <w:u w:val="single"/>
        </w:rPr>
        <w:t>10</w:t>
      </w:r>
      <w:r w:rsidRPr="003044C2">
        <w:rPr>
          <w:u w:val="single"/>
        </w:rPr>
        <w:t>0</w:t>
      </w:r>
      <w:r>
        <w:rPr>
          <w:u w:val="single"/>
        </w:rPr>
        <w:t>4</w:t>
      </w:r>
      <w:r w:rsidRPr="003044C2">
        <w:rPr>
          <w:u w:val="single"/>
        </w:rPr>
        <w:t xml:space="preserve"> </w:t>
      </w:r>
      <w:r>
        <w:rPr>
          <w:u w:val="single"/>
        </w:rPr>
        <w:t>Déphasage d’horloge</w:t>
      </w:r>
    </w:p>
    <w:p w14:paraId="375F81F5" w14:textId="7AFF23FF" w:rsidR="00B4107A" w:rsidRDefault="00B4107A" w:rsidP="00B4107A">
      <w:pPr>
        <w:pStyle w:val="listeNumrote"/>
      </w:pPr>
      <w:r>
        <w:t>Expliquez, à l’aide d’un diagramme montrant la disposition de bascules dans une puce, deux causes du déphasage d’horloge.</w:t>
      </w:r>
    </w:p>
    <w:p w14:paraId="2914ED2B" w14:textId="77777777" w:rsidR="00842A0C" w:rsidRDefault="00842A0C" w:rsidP="00842A0C"/>
    <w:p w14:paraId="6609782E" w14:textId="77777777" w:rsidR="00B4107A" w:rsidRDefault="00B4107A" w:rsidP="00B4107A">
      <w:pPr>
        <w:pStyle w:val="listeNumrote"/>
      </w:pPr>
      <w:bookmarkStart w:id="1" w:name="_Ref404110521"/>
      <w:r>
        <w:t>Considérez le diagramme suivant.</w:t>
      </w:r>
      <w:bookmarkEnd w:id="1"/>
      <w:r>
        <w:t xml:space="preserve"> </w:t>
      </w:r>
      <w:r w:rsidRPr="00CC0C05">
        <w:t>Les délais des portes logiques combinatoires sont indiqués. Les bascules ont un temps de propagation de 2 ns, un temps de préparation de 1 ns, et un temps de maintien de 0.5 ns.</w:t>
      </w:r>
      <w:r>
        <w:t xml:space="preserve"> On peut négliger les délais de propagation des fils.</w:t>
      </w:r>
    </w:p>
    <w:p w14:paraId="1454774C" w14:textId="77777777" w:rsidR="00B4107A" w:rsidRDefault="00B4107A" w:rsidP="00B4107A">
      <w:pPr>
        <w:pStyle w:val="listeNumrote"/>
        <w:numPr>
          <w:ilvl w:val="1"/>
          <w:numId w:val="33"/>
        </w:numPr>
      </w:pPr>
      <w:r>
        <w:t>Quel est le déphasage d’horloge maximal acceptable pour la bascule C par rapport aux autres bascules pour atteindre une fréquence d’horloge de 50 MHz?</w:t>
      </w:r>
    </w:p>
    <w:p w14:paraId="36D760EC" w14:textId="661A349C" w:rsidR="00B4107A" w:rsidRDefault="00B4107A" w:rsidP="007661F3">
      <w:pPr>
        <w:pStyle w:val="listeNumrote"/>
        <w:numPr>
          <w:ilvl w:val="1"/>
          <w:numId w:val="33"/>
        </w:numPr>
      </w:pPr>
      <w:r>
        <w:t xml:space="preserve">La bascule F reçoit une horloge qui est en retard de </w:t>
      </w:r>
      <w:r w:rsidR="0016428B">
        <w:t>1</w:t>
      </w:r>
      <w:r>
        <w:t xml:space="preserve"> ns par rapport aux autres bascules. Quelle est la fréquence maximale d’horloge du circuit?</w:t>
      </w:r>
    </w:p>
    <w:p w14:paraId="104780B8" w14:textId="7F3FC394" w:rsidR="00947C31" w:rsidRDefault="00844716" w:rsidP="00844716">
      <w:pPr>
        <w:jc w:val="center"/>
      </w:pPr>
      <w:r w:rsidRPr="00CC0C05">
        <w:object w:dxaOrig="7435" w:dyaOrig="2490" w14:anchorId="2221D47C">
          <v:shape id="_x0000_i1026" type="#_x0000_t75" style="width:402.6pt;height:134.95pt;mso-position-vertical:absolute" o:ole="">
            <v:imagedata r:id="rId11" o:title=""/>
          </v:shape>
          <o:OLEObject Type="Embed" ProgID="Visio.Drawing.11" ShapeID="_x0000_i1026" DrawAspect="Content" ObjectID="_1761675658" r:id="rId12"/>
        </w:object>
      </w:r>
    </w:p>
    <w:p w14:paraId="7F701666" w14:textId="77777777" w:rsidR="006E4722" w:rsidRDefault="006E4722" w:rsidP="006E4722">
      <w:pPr>
        <w:rPr>
          <w:u w:val="single"/>
        </w:rPr>
      </w:pPr>
      <w:r>
        <w:rPr>
          <w:u w:val="single"/>
        </w:rPr>
        <w:t>10</w:t>
      </w:r>
      <w:r w:rsidRPr="003044C2">
        <w:rPr>
          <w:u w:val="single"/>
        </w:rPr>
        <w:t>0</w:t>
      </w:r>
      <w:r>
        <w:rPr>
          <w:u w:val="single"/>
        </w:rPr>
        <w:t>5</w:t>
      </w:r>
      <w:r w:rsidRPr="003044C2">
        <w:rPr>
          <w:u w:val="single"/>
        </w:rPr>
        <w:t xml:space="preserve"> </w:t>
      </w:r>
      <w:r>
        <w:rPr>
          <w:u w:val="single"/>
        </w:rPr>
        <w:t>Synchronisation</w:t>
      </w:r>
    </w:p>
    <w:p w14:paraId="0A183FFE" w14:textId="75C443E4" w:rsidR="006E4722" w:rsidRDefault="006E4722" w:rsidP="006E4722">
      <w:pPr>
        <w:pStyle w:val="listeNumrote"/>
      </w:pPr>
      <w:r>
        <w:t>Un circuit implémenté sur un FPGA a une fréquence d’horloge de 1</w:t>
      </w:r>
      <w:r w:rsidR="00EF4964">
        <w:t>00 MHz</w:t>
      </w:r>
      <w:r>
        <w:t>. Un bouton activé par un être humain</w:t>
      </w:r>
      <w:r w:rsidR="009E6F59">
        <w:t xml:space="preserve"> </w:t>
      </w:r>
      <w:r>
        <w:t xml:space="preserve">est relié à </w:t>
      </w:r>
      <w:r w:rsidR="009E6F59">
        <w:t xml:space="preserve">l’entrée d’une </w:t>
      </w:r>
      <w:r>
        <w:t>bascule avec un temps de préparation de 2 ns et un temps de maintien de 1 ns.</w:t>
      </w:r>
    </w:p>
    <w:p w14:paraId="5F5BAD31" w14:textId="04EF43C2" w:rsidR="006E4722" w:rsidRDefault="006E4722" w:rsidP="006E4722">
      <w:pPr>
        <w:pStyle w:val="listeNumrote"/>
        <w:numPr>
          <w:ilvl w:val="1"/>
          <w:numId w:val="33"/>
        </w:numPr>
      </w:pPr>
      <w:r>
        <w:t>Quelle est la probabilité que la bascule entrera dans un état métastable</w:t>
      </w:r>
      <w:r w:rsidR="00083EF6">
        <w:t xml:space="preserve"> quand on pèse sur le bouton</w:t>
      </w:r>
      <w:r>
        <w:t>?</w:t>
      </w:r>
    </w:p>
    <w:p w14:paraId="5B101A4C" w14:textId="14AD7CCB" w:rsidR="006E4722" w:rsidRDefault="006E4722" w:rsidP="006E4722">
      <w:pPr>
        <w:pStyle w:val="listeNumrote"/>
        <w:numPr>
          <w:ilvl w:val="1"/>
          <w:numId w:val="33"/>
        </w:numPr>
      </w:pPr>
      <w:r>
        <w:t xml:space="preserve">Le bouton est activé 100 fois par jour. Combien de fois par </w:t>
      </w:r>
      <w:r w:rsidR="00083EF6">
        <w:t>jour la bascule sera-t-elle métastable</w:t>
      </w:r>
      <w:r>
        <w:t>?</w:t>
      </w:r>
    </w:p>
    <w:p w14:paraId="6FF7008D" w14:textId="5D0D14E2" w:rsidR="0029425D" w:rsidRPr="003B7896" w:rsidRDefault="00083EF6" w:rsidP="009B28B2">
      <w:pPr>
        <w:pStyle w:val="listeNumrote"/>
        <w:numPr>
          <w:ilvl w:val="1"/>
          <w:numId w:val="33"/>
        </w:numPr>
        <w:spacing w:after="0"/>
        <w:jc w:val="left"/>
        <w:rPr>
          <w:u w:val="single"/>
        </w:rPr>
      </w:pPr>
      <w:r>
        <w:t xml:space="preserve">Quelle fréquence d’horloge </w:t>
      </w:r>
      <w:r w:rsidR="00683CE6">
        <w:t xml:space="preserve">minimale </w:t>
      </w:r>
      <w:r>
        <w:t>est nécessaire pour avoir moins d’un cas de métastabilité par jour?</w:t>
      </w:r>
      <w:r w:rsidR="0029425D" w:rsidRPr="003B7896">
        <w:rPr>
          <w:u w:val="single"/>
        </w:rPr>
        <w:br w:type="page"/>
      </w:r>
    </w:p>
    <w:p w14:paraId="60EDB710" w14:textId="75E1BC05" w:rsidR="00CA66BC" w:rsidRDefault="00CA66BC" w:rsidP="00CA66BC">
      <w:pPr>
        <w:rPr>
          <w:u w:val="single"/>
        </w:rPr>
      </w:pPr>
      <w:r w:rsidRPr="00CA66BC">
        <w:rPr>
          <w:u w:val="single"/>
        </w:rPr>
        <w:t>Solutions</w:t>
      </w:r>
    </w:p>
    <w:p w14:paraId="7CACFB37" w14:textId="59E71B2F" w:rsidR="00413C6E" w:rsidRDefault="00A36511" w:rsidP="00A36511">
      <w:pPr>
        <w:pStyle w:val="listeNumrote"/>
        <w:numPr>
          <w:ilvl w:val="0"/>
          <w:numId w:val="47"/>
        </w:numPr>
      </w:pPr>
      <w:r w:rsidRPr="00A36511">
        <w:t xml:space="preserve">On mesure: </w:t>
      </w:r>
      <w:proofErr w:type="spellStart"/>
      <w:r w:rsidRPr="00A36511">
        <w:t>t</w:t>
      </w:r>
      <w:r w:rsidRPr="00A36511">
        <w:rPr>
          <w:vertAlign w:val="subscript"/>
        </w:rPr>
        <w:t>PHL</w:t>
      </w:r>
      <w:proofErr w:type="spellEnd"/>
      <w:r w:rsidRPr="00A36511">
        <w:t xml:space="preserve"> </w:t>
      </w:r>
      <w:r>
        <w:sym w:font="Symbol" w:char="F040"/>
      </w:r>
      <w:r w:rsidRPr="00A36511">
        <w:t xml:space="preserve"> 4 ns, </w:t>
      </w:r>
      <w:proofErr w:type="spellStart"/>
      <w:r w:rsidRPr="00A36511">
        <w:t>t</w:t>
      </w:r>
      <w:r w:rsidRPr="00A36511">
        <w:rPr>
          <w:vertAlign w:val="subscript"/>
        </w:rPr>
        <w:t>PLH</w:t>
      </w:r>
      <w:proofErr w:type="spellEnd"/>
      <w:r w:rsidRPr="00A36511">
        <w:t xml:space="preserve"> </w:t>
      </w:r>
      <w:r>
        <w:sym w:font="Symbol" w:char="F040"/>
      </w:r>
      <w:r w:rsidRPr="00A36511">
        <w:t xml:space="preserve"> 2.5 ns, </w:t>
      </w:r>
      <w:proofErr w:type="spellStart"/>
      <w:r w:rsidRPr="00A36511">
        <w:t>t</w:t>
      </w:r>
      <w:r w:rsidRPr="00A36511">
        <w:rPr>
          <w:vertAlign w:val="subscript"/>
        </w:rPr>
        <w:t>f</w:t>
      </w:r>
      <w:proofErr w:type="spellEnd"/>
      <w:r w:rsidRPr="00A36511">
        <w:t xml:space="preserve"> (F) </w:t>
      </w:r>
      <w:r>
        <w:sym w:font="Symbol" w:char="F040"/>
      </w:r>
      <w:r w:rsidRPr="00A36511">
        <w:t xml:space="preserve"> 3 ns et t</w:t>
      </w:r>
      <w:r w:rsidRPr="00A36511">
        <w:rPr>
          <w:vertAlign w:val="subscript"/>
        </w:rPr>
        <w:t>r</w:t>
      </w:r>
      <w:r w:rsidRPr="00A36511">
        <w:t xml:space="preserve">(F) </w:t>
      </w:r>
      <w:r>
        <w:sym w:font="Symbol" w:char="F040"/>
      </w:r>
      <w:r w:rsidRPr="00A36511">
        <w:t xml:space="preserve"> 2.5 ns.</w:t>
      </w:r>
    </w:p>
    <w:p w14:paraId="120AC84C" w14:textId="77777777" w:rsidR="003B7896" w:rsidRDefault="003B7896" w:rsidP="003B7896"/>
    <w:p w14:paraId="5031B551" w14:textId="77777777" w:rsidR="001E55DA" w:rsidRDefault="001E55DA" w:rsidP="003D7269">
      <w:pPr>
        <w:pStyle w:val="listeNumrote"/>
        <w:numPr>
          <w:ilvl w:val="0"/>
          <w:numId w:val="47"/>
        </w:numPr>
      </w:pPr>
      <w:r>
        <w:t>Solution</w:t>
      </w:r>
    </w:p>
    <w:p w14:paraId="75534788" w14:textId="77777777" w:rsidR="003D34C1" w:rsidRDefault="00AD3160" w:rsidP="00AD3160">
      <w:r>
        <w:t>On peut faire une approximation de premier ordre comme suit. On peut modéliser le délai d’une interconnexion comme la charge et la décharge d’un condensateur C à travers une résistance R, où C et R sont les caractéristiques du segment d’</w:t>
      </w:r>
      <w:r w:rsidR="003D34C1">
        <w:t>interconnexion.</w:t>
      </w:r>
    </w:p>
    <w:p w14:paraId="7F4A6752" w14:textId="16EC1349" w:rsidR="003D7269" w:rsidRDefault="00AD3160" w:rsidP="00AD3160">
      <w:r>
        <w:t xml:space="preserve">Pour la charge d’un condensateur, on a </w:t>
      </w:r>
      <w:proofErr w:type="spellStart"/>
      <w:r>
        <w:t>Vout</w:t>
      </w:r>
      <w:proofErr w:type="spellEnd"/>
      <w:r>
        <w:t xml:space="preserve"> = VDD(1 – e</w:t>
      </w:r>
      <w:r>
        <w:rPr>
          <w:vertAlign w:val="superscript"/>
        </w:rPr>
        <w:t>-t/RC</w:t>
      </w:r>
      <w:r>
        <w:t xml:space="preserve">); t = -RC × ln(1 – </w:t>
      </w:r>
      <w:proofErr w:type="spellStart"/>
      <w:r>
        <w:t>Vout</w:t>
      </w:r>
      <w:proofErr w:type="spellEnd"/>
      <w:r>
        <w:t>/VDD).</w:t>
      </w:r>
    </w:p>
    <w:p w14:paraId="145BE0BF" w14:textId="29E36450" w:rsidR="00AD3160" w:rsidRDefault="00AD3160" w:rsidP="00AD3160">
      <w:r>
        <w:t xml:space="preserve">Le délai </w:t>
      </w:r>
      <w:proofErr w:type="spellStart"/>
      <w:r>
        <w:t>t</w:t>
      </w:r>
      <w:r w:rsidRPr="00AD3160">
        <w:rPr>
          <w:vertAlign w:val="subscript"/>
        </w:rPr>
        <w:t>PLH</w:t>
      </w:r>
      <w:proofErr w:type="spellEnd"/>
      <w:r>
        <w:t xml:space="preserve"> correspond à atteindre le niveau </w:t>
      </w:r>
      <w:proofErr w:type="spellStart"/>
      <w:r>
        <w:t>Vout</w:t>
      </w:r>
      <w:proofErr w:type="spellEnd"/>
      <w:r>
        <w:t xml:space="preserve">/VDD = 0.5 (on suppose que le signal d’entrée est une onde carrée). On a alors </w:t>
      </w:r>
      <w:proofErr w:type="spellStart"/>
      <w:r>
        <w:t>t</w:t>
      </w:r>
      <w:r w:rsidRPr="00AD3160">
        <w:rPr>
          <w:vertAlign w:val="subscript"/>
        </w:rPr>
        <w:t>PLH</w:t>
      </w:r>
      <w:proofErr w:type="spellEnd"/>
      <w:r>
        <w:t xml:space="preserve"> = -RC × ln(1 – 0.5) = RC × ln(2) </w:t>
      </w:r>
      <w:r>
        <w:sym w:font="Symbol" w:char="F040"/>
      </w:r>
      <w:r>
        <w:t xml:space="preserve"> 0.693 RC. Supposons que le délai </w:t>
      </w:r>
      <w:proofErr w:type="spellStart"/>
      <w:r>
        <w:t>t</w:t>
      </w:r>
      <w:r w:rsidRPr="00AD3160">
        <w:rPr>
          <w:vertAlign w:val="subscript"/>
        </w:rPr>
        <w:t>PHL</w:t>
      </w:r>
      <w:proofErr w:type="spellEnd"/>
      <w:r>
        <w:t xml:space="preserve"> est identique.</w:t>
      </w:r>
    </w:p>
    <w:p w14:paraId="2AF6BDE0" w14:textId="4F1AF09A" w:rsidR="001C3C54" w:rsidRDefault="001C3C54" w:rsidP="00AD3160">
      <w:r>
        <w:t>Selon ce modèle simplifié, le délai d’une interconnexion est directement proportionnel à R et à C.</w:t>
      </w:r>
    </w:p>
    <w:p w14:paraId="7807F657" w14:textId="17981EAF" w:rsidR="00B760DE" w:rsidRDefault="00B760DE" w:rsidP="00AD3160">
      <w:r>
        <w:t>a. Changer l’épaisseur de l’isolant du conducteur n’aura pas d’effet sur sa résistance R. La capacité C est inversement proportionnelle à d, l’épaisseur de l’isolant. Donc si on a d × 0.9, on a C × 1.1, et donc délai × 1.1. Le délai augmenterait de 10%.</w:t>
      </w:r>
    </w:p>
    <w:p w14:paraId="33C41390" w14:textId="7B683C7D" w:rsidR="00B760DE" w:rsidRDefault="00B760DE" w:rsidP="00AD3160">
      <w:r>
        <w:t>b. La capacité C est directement proportionnelle à l’aire du conducteur et donc à sa largeur. Si on a largeur × 0.6, on aura donc C × 0.6. La résistance R du conducteur est inversement proportionnelle à sa largeur, donc si on a largeur × 0.6, on aura R × 0.6. On aura donc délai × 0.6 × 1 / 0.6 = délai × 1, pas de changement.</w:t>
      </w:r>
    </w:p>
    <w:p w14:paraId="03AF6953" w14:textId="7008BE9B" w:rsidR="00B760DE" w:rsidRDefault="00B760DE" w:rsidP="00AD3160">
      <w:r>
        <w:t xml:space="preserve">c. Changer de matériel pour le conducteur n’aura pas d’effet sur sa capacité. </w:t>
      </w:r>
      <w:r w:rsidR="00E32950">
        <w:t xml:space="preserve">Mais sa résistance est directement proportionnelle à sa résistivité </w:t>
      </w:r>
      <w:r w:rsidR="00E32950">
        <w:sym w:font="Symbol" w:char="F072"/>
      </w:r>
      <w:r w:rsidR="00E32950">
        <w:t xml:space="preserve">. On trouve </w:t>
      </w:r>
      <w:r w:rsidR="00E32950">
        <w:sym w:font="Symbol" w:char="F072"/>
      </w:r>
      <w:r w:rsidR="00E32950" w:rsidRPr="00E32950">
        <w:rPr>
          <w:vertAlign w:val="subscript"/>
        </w:rPr>
        <w:t>C</w:t>
      </w:r>
      <w:r w:rsidR="00E32950">
        <w:rPr>
          <w:vertAlign w:val="subscript"/>
        </w:rPr>
        <w:t>u</w:t>
      </w:r>
      <w:r w:rsidR="00E32950">
        <w:t xml:space="preserve"> = 1.68 × 10</w:t>
      </w:r>
      <w:r w:rsidR="00E32950" w:rsidRPr="00E32950">
        <w:rPr>
          <w:vertAlign w:val="superscript"/>
        </w:rPr>
        <w:t>-8</w:t>
      </w:r>
      <w:r w:rsidR="00E32950">
        <w:t xml:space="preserve"> et </w:t>
      </w:r>
      <w:r w:rsidR="00E32950">
        <w:sym w:font="Symbol" w:char="F072"/>
      </w:r>
      <w:r w:rsidR="00E32950">
        <w:rPr>
          <w:vertAlign w:val="subscript"/>
        </w:rPr>
        <w:t>Al</w:t>
      </w:r>
      <w:r w:rsidR="00E32950">
        <w:t xml:space="preserve"> = 2.82 × 10</w:t>
      </w:r>
      <w:r w:rsidR="00E32950" w:rsidRPr="00E32950">
        <w:rPr>
          <w:vertAlign w:val="superscript"/>
        </w:rPr>
        <w:t>-8</w:t>
      </w:r>
      <w:r w:rsidR="00E32950">
        <w:t xml:space="preserve"> (en </w:t>
      </w:r>
      <w:r w:rsidR="00E32950">
        <w:sym w:font="Symbol" w:char="F057"/>
      </w:r>
      <w:r w:rsidR="00E32950">
        <w:t xml:space="preserve">-m). En passant </w:t>
      </w:r>
      <w:r w:rsidR="00126E93">
        <w:t>d</w:t>
      </w:r>
      <w:r w:rsidR="00DB79A1">
        <w:t>e l’aluminium a</w:t>
      </w:r>
      <w:r w:rsidR="00126E93">
        <w:t>u cuivre</w:t>
      </w:r>
      <w:r w:rsidR="00E32950">
        <w:t>, la résistance des conducteurs serai</w:t>
      </w:r>
      <w:r w:rsidR="00126E93">
        <w:t>t</w:t>
      </w:r>
      <w:r w:rsidR="00E32950">
        <w:t xml:space="preserve"> donc réduite d’un facteur de 2.82/1.68 </w:t>
      </w:r>
      <w:r w:rsidR="00B123EA">
        <w:sym w:font="Symbol" w:char="F040"/>
      </w:r>
      <w:r w:rsidR="00B123EA">
        <w:t xml:space="preserve"> 1.68, et le délai aussi.</w:t>
      </w:r>
      <w:r w:rsidR="00E32950">
        <w:t xml:space="preserve"> </w:t>
      </w:r>
    </w:p>
    <w:p w14:paraId="5F7613DC" w14:textId="77777777" w:rsidR="003B7896" w:rsidRPr="00E32950" w:rsidRDefault="003B7896" w:rsidP="003B7896"/>
    <w:p w14:paraId="646AADF2" w14:textId="4FE4C653" w:rsidR="003D7269" w:rsidRDefault="00726420" w:rsidP="003D7269">
      <w:pPr>
        <w:pStyle w:val="listeNumrote"/>
        <w:numPr>
          <w:ilvl w:val="0"/>
          <w:numId w:val="47"/>
        </w:numPr>
      </w:pPr>
      <w:r>
        <w:t>À discuter en classe.</w:t>
      </w:r>
    </w:p>
    <w:p w14:paraId="16992B1B" w14:textId="77777777" w:rsidR="003B7896" w:rsidRDefault="003B7896" w:rsidP="003B7896"/>
    <w:p w14:paraId="0E84049C" w14:textId="77777777" w:rsidR="00794933" w:rsidRDefault="00794933" w:rsidP="003D7269">
      <w:pPr>
        <w:pStyle w:val="listeNumrote"/>
        <w:numPr>
          <w:ilvl w:val="0"/>
          <w:numId w:val="47"/>
        </w:numPr>
        <w:rPr>
          <w:lang w:val="fr-FR"/>
        </w:rPr>
      </w:pPr>
      <w:r>
        <w:rPr>
          <w:lang w:val="fr-FR"/>
        </w:rPr>
        <w:t>Réponses</w:t>
      </w:r>
    </w:p>
    <w:p w14:paraId="36F89516" w14:textId="77777777" w:rsidR="00794933" w:rsidRDefault="00F86F02" w:rsidP="00794933">
      <w:pPr>
        <w:pStyle w:val="listeNumrote"/>
        <w:numPr>
          <w:ilvl w:val="1"/>
          <w:numId w:val="47"/>
        </w:numPr>
        <w:rPr>
          <w:lang w:val="fr-FR"/>
        </w:rPr>
      </w:pPr>
      <w:r w:rsidRPr="00794933">
        <w:rPr>
          <w:lang w:val="fr-FR"/>
        </w:rPr>
        <w:t>L</w:t>
      </w:r>
      <w:r w:rsidR="003D7269" w:rsidRPr="00794933">
        <w:rPr>
          <w:lang w:val="fr-FR"/>
        </w:rPr>
        <w:t>e chemin critique fait C1R2, C2R0, C0R5, IOB_Q. Le délai du chemin critique est de 0.75 + 0.6 + 2.25 + 1.4 + 2.25 + 1.4 + 0.25 = 8.9 ns, pour une fréquence maximale de 112 MHz.</w:t>
      </w:r>
    </w:p>
    <w:p w14:paraId="2BA40143" w14:textId="0D177331" w:rsidR="00794933" w:rsidRDefault="00794933" w:rsidP="00726420">
      <w:pPr>
        <w:pStyle w:val="listeNumrote"/>
        <w:numPr>
          <w:ilvl w:val="1"/>
          <w:numId w:val="47"/>
        </w:numPr>
        <w:rPr>
          <w:lang w:val="fr-FR"/>
        </w:rPr>
      </w:pPr>
      <w:r w:rsidRPr="00794933">
        <w:rPr>
          <w:lang w:val="fr-FR"/>
        </w:rPr>
        <w:t>Il faudrait faire un placement plus judicieux de façon à réduire le délai sur le chemin critique. On utiliserait la tranche C2R1 au lieu de C0R5, ce qui couperait 6 délais de routage vers C0R5 et 6 délais de routage vers l’IOB de sortie, pour un total de 2.4 ns de réduction. Le nouveau chemin critique serait plutôt alors B, C0R2, C1R0.</w:t>
      </w:r>
      <w:r>
        <w:rPr>
          <w:lang w:val="fr-FR"/>
        </w:rPr>
        <w:t xml:space="preserve"> </w:t>
      </w:r>
      <w:r w:rsidRPr="00794933">
        <w:rPr>
          <w:lang w:val="fr-FR"/>
        </w:rPr>
        <w:t xml:space="preserve">Le délai critique serait 0.75 + 0.4 + 2.25 + 0.6 + 2.25 + 0.25 = 6.5 ns, pour </w:t>
      </w:r>
      <w:proofErr w:type="spellStart"/>
      <w:r w:rsidRPr="00794933">
        <w:rPr>
          <w:lang w:val="fr-FR"/>
        </w:rPr>
        <w:t>f</w:t>
      </w:r>
      <w:r w:rsidRPr="00794933">
        <w:rPr>
          <w:vertAlign w:val="subscript"/>
          <w:lang w:val="fr-FR"/>
        </w:rPr>
        <w:t>max</w:t>
      </w:r>
      <w:proofErr w:type="spellEnd"/>
      <w:r w:rsidRPr="00794933">
        <w:rPr>
          <w:lang w:val="fr-FR"/>
        </w:rPr>
        <w:t xml:space="preserve"> = 154 MHz.</w:t>
      </w:r>
    </w:p>
    <w:p w14:paraId="57AAE41C" w14:textId="77777777" w:rsidR="003B7896" w:rsidRPr="00794933" w:rsidRDefault="003B7896" w:rsidP="003B7896">
      <w:pPr>
        <w:rPr>
          <w:lang w:val="fr-FR"/>
        </w:rPr>
      </w:pPr>
    </w:p>
    <w:p w14:paraId="2DC97F3D" w14:textId="51FDE0AF" w:rsidR="00D86AD5" w:rsidRDefault="00947C31" w:rsidP="004F5625">
      <w:pPr>
        <w:pStyle w:val="listeNumrote"/>
        <w:numPr>
          <w:ilvl w:val="0"/>
          <w:numId w:val="47"/>
        </w:numPr>
      </w:pPr>
      <w:r>
        <w:t>Voir les diapositives, série 1004.</w:t>
      </w:r>
    </w:p>
    <w:p w14:paraId="13A1839A" w14:textId="77777777" w:rsidR="003B7896" w:rsidRDefault="003B7896" w:rsidP="003B7896"/>
    <w:p w14:paraId="20B36187" w14:textId="00B77C69" w:rsidR="00947C31" w:rsidRDefault="007512F8" w:rsidP="004F5625">
      <w:pPr>
        <w:pStyle w:val="listeNumrote"/>
        <w:numPr>
          <w:ilvl w:val="0"/>
          <w:numId w:val="47"/>
        </w:numPr>
      </w:pPr>
      <w:r>
        <w:t>Solution</w:t>
      </w:r>
    </w:p>
    <w:p w14:paraId="0A0519B2" w14:textId="0FE7A06C" w:rsidR="007512F8" w:rsidRDefault="007512F8" w:rsidP="007512F8">
      <w:r>
        <w:t xml:space="preserve">a. On considère que la bascule C reçoit une horloge en retard par rapport aux autres. </w:t>
      </w:r>
      <w:r w:rsidR="00591A69">
        <w:t>On a alors le cas #1 des diapositives (</w:t>
      </w:r>
      <w:proofErr w:type="spellStart"/>
      <w:r w:rsidR="00591A69">
        <w:t>t</w:t>
      </w:r>
      <w:r w:rsidR="00591A69" w:rsidRPr="00591A69">
        <w:rPr>
          <w:vertAlign w:val="subscript"/>
        </w:rPr>
        <w:t>cs</w:t>
      </w:r>
      <w:proofErr w:type="spellEnd"/>
      <w:r w:rsidR="00591A69">
        <w:t xml:space="preserve"> est négatif). </w:t>
      </w:r>
      <w:r>
        <w:t xml:space="preserve">La fréquence est de 50 MHz, donc la période est de 20 ns. Le chemin le plus long entre C et F fait </w:t>
      </w:r>
      <w:r w:rsidR="00591A69">
        <w:t>2 + 4 + 4 + 2 + 3 + 1 ns = 16 ns. Le déphasage d’horloge maximum acceptable est donc de 16 – 20 = -4 ns. Le signe négatif signifie que l’horloge de la bascule source est en retard par rapport à la bascule destination.</w:t>
      </w:r>
    </w:p>
    <w:p w14:paraId="2876AD98" w14:textId="2BDE7DC6" w:rsidR="00591A69" w:rsidRDefault="00591A69" w:rsidP="007512F8">
      <w:r>
        <w:t xml:space="preserve">b. La bascule F </w:t>
      </w:r>
      <w:proofErr w:type="spellStart"/>
      <w:r>
        <w:t>a</w:t>
      </w:r>
      <w:proofErr w:type="spellEnd"/>
      <w:r>
        <w:t xml:space="preserve"> une horloge en retard par rapport aux autres. C’est donc un cas #3 des diapositives. On considère le même chemin critique, de C à F, dont le délai total est de 16 ns incluant le </w:t>
      </w:r>
      <w:proofErr w:type="spellStart"/>
      <w:r>
        <w:t>t</w:t>
      </w:r>
      <w:r w:rsidRPr="00591A69">
        <w:rPr>
          <w:vertAlign w:val="subscript"/>
        </w:rPr>
        <w:t>su</w:t>
      </w:r>
      <w:proofErr w:type="spellEnd"/>
      <w:r>
        <w:t xml:space="preserve"> de la bascule F. On pourrait soustraire </w:t>
      </w:r>
      <w:r w:rsidR="00A40DA5">
        <w:t>1</w:t>
      </w:r>
      <w:r>
        <w:t xml:space="preserve"> ns à ce délai, pour un total de 1</w:t>
      </w:r>
      <w:r w:rsidR="00A40DA5">
        <w:t>5</w:t>
      </w:r>
      <w:r>
        <w:t xml:space="preserve"> ns et une fréquence d’horloge maximale de </w:t>
      </w:r>
      <w:r w:rsidR="00A40DA5">
        <w:t>66.7</w:t>
      </w:r>
      <w:r>
        <w:t xml:space="preserve"> MHz.</w:t>
      </w:r>
    </w:p>
    <w:p w14:paraId="7B946E6A" w14:textId="6E8D9D71" w:rsidR="00731C61" w:rsidRDefault="00731C61" w:rsidP="007512F8">
      <w:r>
        <w:t>Le diagramme suivant illustre la situation.</w:t>
      </w:r>
    </w:p>
    <w:p w14:paraId="085CE36E" w14:textId="1B09594D" w:rsidR="00731C61" w:rsidRDefault="00731C61" w:rsidP="00731C61">
      <w:pPr>
        <w:jc w:val="center"/>
      </w:pPr>
      <w:r w:rsidRPr="00731C61">
        <w:rPr>
          <w:noProof/>
          <w:lang w:eastAsia="fr-CA"/>
        </w:rPr>
        <w:drawing>
          <wp:inline distT="0" distB="0" distL="0" distR="0" wp14:anchorId="3448347C" wp14:editId="4F9179FA">
            <wp:extent cx="6372000" cy="2836800"/>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2000" cy="2836800"/>
                    </a:xfrm>
                    <a:prstGeom prst="rect">
                      <a:avLst/>
                    </a:prstGeom>
                    <a:noFill/>
                    <a:ln>
                      <a:noFill/>
                    </a:ln>
                  </pic:spPr>
                </pic:pic>
              </a:graphicData>
            </a:graphic>
          </wp:inline>
        </w:drawing>
      </w:r>
    </w:p>
    <w:p w14:paraId="2B4CC57C" w14:textId="77777777" w:rsidR="003B7896" w:rsidRDefault="003B7896" w:rsidP="003B7896"/>
    <w:p w14:paraId="3D9CFF00" w14:textId="36425F3F" w:rsidR="00591A69" w:rsidRDefault="00591A69" w:rsidP="00591A69">
      <w:pPr>
        <w:pStyle w:val="listeNumrote"/>
      </w:pPr>
      <w:r>
        <w:t>Solution</w:t>
      </w:r>
    </w:p>
    <w:p w14:paraId="4DAC7DD7" w14:textId="7FDEEEE0" w:rsidR="009E77FC" w:rsidRPr="00126E93" w:rsidRDefault="00683CE6" w:rsidP="009E77FC">
      <w:pPr>
        <w:rPr>
          <w:lang w:val="en-CA"/>
        </w:rPr>
      </w:pPr>
      <w:r w:rsidRPr="00126E93">
        <w:rPr>
          <w:lang w:val="en-CA"/>
        </w:rPr>
        <w:t xml:space="preserve">a. </w:t>
      </w:r>
      <w:proofErr w:type="spellStart"/>
      <w:r w:rsidRPr="00126E93">
        <w:rPr>
          <w:lang w:val="en-CA"/>
        </w:rPr>
        <w:t>p</w:t>
      </w:r>
      <w:r w:rsidRPr="00126E93">
        <w:rPr>
          <w:vertAlign w:val="subscript"/>
          <w:lang w:val="en-CA"/>
        </w:rPr>
        <w:t>meta</w:t>
      </w:r>
      <w:proofErr w:type="spellEnd"/>
      <w:r w:rsidRPr="00126E93">
        <w:rPr>
          <w:lang w:val="en-CA"/>
        </w:rPr>
        <w:t xml:space="preserve"> = (</w:t>
      </w:r>
      <w:proofErr w:type="spellStart"/>
      <w:r w:rsidRPr="00126E93">
        <w:rPr>
          <w:lang w:val="en-CA"/>
        </w:rPr>
        <w:t>t</w:t>
      </w:r>
      <w:r w:rsidRPr="00126E93">
        <w:rPr>
          <w:vertAlign w:val="subscript"/>
          <w:lang w:val="en-CA"/>
        </w:rPr>
        <w:t>su</w:t>
      </w:r>
      <w:proofErr w:type="spellEnd"/>
      <w:r w:rsidRPr="00126E93">
        <w:rPr>
          <w:lang w:val="en-CA"/>
        </w:rPr>
        <w:t xml:space="preserve"> + </w:t>
      </w:r>
      <w:proofErr w:type="spellStart"/>
      <w:r w:rsidRPr="00126E93">
        <w:rPr>
          <w:lang w:val="en-CA"/>
        </w:rPr>
        <w:t>t</w:t>
      </w:r>
      <w:r w:rsidRPr="00126E93">
        <w:rPr>
          <w:vertAlign w:val="subscript"/>
          <w:lang w:val="en-CA"/>
        </w:rPr>
        <w:t>h</w:t>
      </w:r>
      <w:proofErr w:type="spellEnd"/>
      <w:r w:rsidRPr="00126E93">
        <w:rPr>
          <w:lang w:val="en-CA"/>
        </w:rPr>
        <w:t>)/T = 3 / 10 = 0.3</w:t>
      </w:r>
    </w:p>
    <w:p w14:paraId="638EFF24" w14:textId="694D5023" w:rsidR="00683CE6" w:rsidRDefault="00683CE6" w:rsidP="009E77FC">
      <w:r>
        <w:t>b. 100 × 0.3 = 30 fois</w:t>
      </w:r>
    </w:p>
    <w:p w14:paraId="7388FC8B" w14:textId="6964B33E" w:rsidR="00683CE6" w:rsidRDefault="00683CE6" w:rsidP="009E77FC">
      <w:r>
        <w:t xml:space="preserve">c. On veut </w:t>
      </w:r>
      <w:proofErr w:type="spellStart"/>
      <w:r>
        <w:t>pmeta</w:t>
      </w:r>
      <w:proofErr w:type="spellEnd"/>
      <w:r>
        <w:t xml:space="preserve"> &lt; 0.01 donc T &gt; 3 / 0.01 = 300 ns, ou bien f &lt; 3.3 MHz.</w:t>
      </w:r>
    </w:p>
    <w:sectPr w:rsidR="00683CE6" w:rsidSect="00966BF5">
      <w:headerReference w:type="default" r:id="rId14"/>
      <w:footerReference w:type="default" r:id="rId15"/>
      <w:headerReference w:type="first" r:id="rId16"/>
      <w:footerReference w:type="first" r:id="rId17"/>
      <w:pgSz w:w="12240" w:h="15840" w:code="1"/>
      <w:pgMar w:top="709" w:right="1077" w:bottom="709"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B4B8" w14:textId="77777777" w:rsidR="00536379" w:rsidRDefault="00536379">
      <w:r>
        <w:separator/>
      </w:r>
    </w:p>
  </w:endnote>
  <w:endnote w:type="continuationSeparator" w:id="0">
    <w:p w14:paraId="65D8A3BA" w14:textId="77777777" w:rsidR="00536379" w:rsidRDefault="0053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A25" w14:textId="2DFB7C8A" w:rsidR="005D6711" w:rsidRDefault="005D6711" w:rsidP="00480AEF">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126E93">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26E93">
      <w:rPr>
        <w:rStyle w:val="Numrodepage"/>
        <w:noProof/>
      </w:rPr>
      <w:t>4</w:t>
    </w:r>
    <w:r>
      <w:rPr>
        <w:rStyle w:val="Numrodepage"/>
      </w:rPr>
      <w:fldChar w:fldCharType="end"/>
    </w:r>
    <w:r>
      <w:tab/>
      <w:t>Département de génie informatique et génie logiciel</w:t>
    </w:r>
  </w:p>
  <w:p w14:paraId="4193EEB3" w14:textId="77777777" w:rsidR="005D6711" w:rsidRDefault="005D67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03" w14:textId="5E64D32D" w:rsidR="005D6711" w:rsidRDefault="005D6711" w:rsidP="006F0AC9">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9B2136">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26E93">
      <w:rPr>
        <w:rStyle w:val="Numrodepage"/>
        <w:noProof/>
      </w:rPr>
      <w:t>4</w:t>
    </w:r>
    <w:r>
      <w:rPr>
        <w:rStyle w:val="Numrodepage"/>
      </w:rPr>
      <w:fldChar w:fldCharType="end"/>
    </w:r>
    <w:r>
      <w:tab/>
      <w:t>Département de génie informatique et génie logiciel</w:t>
    </w:r>
  </w:p>
  <w:p w14:paraId="2B9DD28D" w14:textId="77777777" w:rsidR="005D6711" w:rsidRDefault="005D67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7E50" w14:textId="77777777" w:rsidR="00536379" w:rsidRDefault="00536379">
      <w:r>
        <w:separator/>
      </w:r>
    </w:p>
  </w:footnote>
  <w:footnote w:type="continuationSeparator" w:id="0">
    <w:p w14:paraId="1685BB34" w14:textId="77777777" w:rsidR="00536379" w:rsidRDefault="0053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F20" w14:textId="3218A0E8" w:rsidR="005D6711" w:rsidRDefault="0029425D" w:rsidP="00480AEF">
    <w:pPr>
      <w:pStyle w:val="En-tte"/>
      <w:tabs>
        <w:tab w:val="clear" w:pos="4680"/>
        <w:tab w:val="clear" w:pos="9360"/>
        <w:tab w:val="center" w:pos="5040"/>
        <w:tab w:val="right" w:pos="10080"/>
      </w:tabs>
    </w:pPr>
    <w:r>
      <w:tab/>
    </w:r>
    <w:r>
      <w:tab/>
    </w:r>
    <w:r w:rsidR="005D6711">
      <w:t>INF3500 : Conception et réalisation de systèmes numériques</w:t>
    </w:r>
  </w:p>
  <w:p w14:paraId="06D28CEE" w14:textId="77777777" w:rsidR="005D6711" w:rsidRDefault="005D67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F95" w14:textId="77777777" w:rsidR="005D6711" w:rsidRDefault="005D6711"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F0763"/>
    <w:multiLevelType w:val="hybridMultilevel"/>
    <w:tmpl w:val="3F784578"/>
    <w:lvl w:ilvl="0" w:tplc="73C005A2">
      <w:start w:val="1"/>
      <w:numFmt w:val="bullet"/>
      <w:lvlText w:val="•"/>
      <w:lvlJc w:val="left"/>
      <w:pPr>
        <w:tabs>
          <w:tab w:val="num" w:pos="720"/>
        </w:tabs>
        <w:ind w:left="720" w:hanging="360"/>
      </w:pPr>
      <w:rPr>
        <w:rFonts w:ascii="Arial" w:hAnsi="Arial" w:hint="default"/>
      </w:rPr>
    </w:lvl>
    <w:lvl w:ilvl="1" w:tplc="97AC0930" w:tentative="1">
      <w:start w:val="1"/>
      <w:numFmt w:val="bullet"/>
      <w:lvlText w:val="•"/>
      <w:lvlJc w:val="left"/>
      <w:pPr>
        <w:tabs>
          <w:tab w:val="num" w:pos="1440"/>
        </w:tabs>
        <w:ind w:left="1440" w:hanging="360"/>
      </w:pPr>
      <w:rPr>
        <w:rFonts w:ascii="Arial" w:hAnsi="Arial" w:hint="default"/>
      </w:rPr>
    </w:lvl>
    <w:lvl w:ilvl="2" w:tplc="B686D2F0" w:tentative="1">
      <w:start w:val="1"/>
      <w:numFmt w:val="bullet"/>
      <w:lvlText w:val="•"/>
      <w:lvlJc w:val="left"/>
      <w:pPr>
        <w:tabs>
          <w:tab w:val="num" w:pos="2160"/>
        </w:tabs>
        <w:ind w:left="2160" w:hanging="360"/>
      </w:pPr>
      <w:rPr>
        <w:rFonts w:ascii="Arial" w:hAnsi="Arial" w:hint="default"/>
      </w:rPr>
    </w:lvl>
    <w:lvl w:ilvl="3" w:tplc="BC8A983A" w:tentative="1">
      <w:start w:val="1"/>
      <w:numFmt w:val="bullet"/>
      <w:lvlText w:val="•"/>
      <w:lvlJc w:val="left"/>
      <w:pPr>
        <w:tabs>
          <w:tab w:val="num" w:pos="2880"/>
        </w:tabs>
        <w:ind w:left="2880" w:hanging="360"/>
      </w:pPr>
      <w:rPr>
        <w:rFonts w:ascii="Arial" w:hAnsi="Arial" w:hint="default"/>
      </w:rPr>
    </w:lvl>
    <w:lvl w:ilvl="4" w:tplc="82FA0EBE" w:tentative="1">
      <w:start w:val="1"/>
      <w:numFmt w:val="bullet"/>
      <w:lvlText w:val="•"/>
      <w:lvlJc w:val="left"/>
      <w:pPr>
        <w:tabs>
          <w:tab w:val="num" w:pos="3600"/>
        </w:tabs>
        <w:ind w:left="3600" w:hanging="360"/>
      </w:pPr>
      <w:rPr>
        <w:rFonts w:ascii="Arial" w:hAnsi="Arial" w:hint="default"/>
      </w:rPr>
    </w:lvl>
    <w:lvl w:ilvl="5" w:tplc="CEDA33A4" w:tentative="1">
      <w:start w:val="1"/>
      <w:numFmt w:val="bullet"/>
      <w:lvlText w:val="•"/>
      <w:lvlJc w:val="left"/>
      <w:pPr>
        <w:tabs>
          <w:tab w:val="num" w:pos="4320"/>
        </w:tabs>
        <w:ind w:left="4320" w:hanging="360"/>
      </w:pPr>
      <w:rPr>
        <w:rFonts w:ascii="Arial" w:hAnsi="Arial" w:hint="default"/>
      </w:rPr>
    </w:lvl>
    <w:lvl w:ilvl="6" w:tplc="867E05FE" w:tentative="1">
      <w:start w:val="1"/>
      <w:numFmt w:val="bullet"/>
      <w:lvlText w:val="•"/>
      <w:lvlJc w:val="left"/>
      <w:pPr>
        <w:tabs>
          <w:tab w:val="num" w:pos="5040"/>
        </w:tabs>
        <w:ind w:left="5040" w:hanging="360"/>
      </w:pPr>
      <w:rPr>
        <w:rFonts w:ascii="Arial" w:hAnsi="Arial" w:hint="default"/>
      </w:rPr>
    </w:lvl>
    <w:lvl w:ilvl="7" w:tplc="65388474" w:tentative="1">
      <w:start w:val="1"/>
      <w:numFmt w:val="bullet"/>
      <w:lvlText w:val="•"/>
      <w:lvlJc w:val="left"/>
      <w:pPr>
        <w:tabs>
          <w:tab w:val="num" w:pos="5760"/>
        </w:tabs>
        <w:ind w:left="5760" w:hanging="360"/>
      </w:pPr>
      <w:rPr>
        <w:rFonts w:ascii="Arial" w:hAnsi="Arial" w:hint="default"/>
      </w:rPr>
    </w:lvl>
    <w:lvl w:ilvl="8" w:tplc="C6C650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33384"/>
    <w:multiLevelType w:val="multilevel"/>
    <w:tmpl w:val="4C0CC92C"/>
    <w:lvl w:ilvl="0">
      <w:start w:val="1"/>
      <w:numFmt w:val="decimal"/>
      <w:pStyle w:val="listeNumrote"/>
      <w:lvlText w:val="%1."/>
      <w:lvlJc w:val="left"/>
      <w:pPr>
        <w:tabs>
          <w:tab w:val="num" w:pos="360"/>
        </w:tabs>
        <w:ind w:left="360" w:hanging="360"/>
      </w:pPr>
      <w:rPr>
        <w:rFonts w:hint="default"/>
        <w:lang w:val="fr-C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15F89"/>
    <w:multiLevelType w:val="hybridMultilevel"/>
    <w:tmpl w:val="C25CE3BC"/>
    <w:lvl w:ilvl="0" w:tplc="31F85B72">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8"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6533F8"/>
    <w:multiLevelType w:val="hybridMultilevel"/>
    <w:tmpl w:val="BEF688C2"/>
    <w:lvl w:ilvl="0" w:tplc="EE84070E">
      <w:start w:val="1"/>
      <w:numFmt w:val="bullet"/>
      <w:lvlText w:val="•"/>
      <w:lvlJc w:val="left"/>
      <w:pPr>
        <w:tabs>
          <w:tab w:val="num" w:pos="720"/>
        </w:tabs>
        <w:ind w:left="720" w:hanging="360"/>
      </w:pPr>
      <w:rPr>
        <w:rFonts w:ascii="Arial" w:hAnsi="Arial" w:hint="default"/>
      </w:rPr>
    </w:lvl>
    <w:lvl w:ilvl="1" w:tplc="12F8FDFA">
      <w:start w:val="59"/>
      <w:numFmt w:val="bullet"/>
      <w:lvlText w:val="–"/>
      <w:lvlJc w:val="left"/>
      <w:pPr>
        <w:tabs>
          <w:tab w:val="num" w:pos="1440"/>
        </w:tabs>
        <w:ind w:left="1440" w:hanging="360"/>
      </w:pPr>
      <w:rPr>
        <w:rFonts w:ascii="Arial" w:hAnsi="Arial" w:hint="default"/>
      </w:rPr>
    </w:lvl>
    <w:lvl w:ilvl="2" w:tplc="00169F34" w:tentative="1">
      <w:start w:val="1"/>
      <w:numFmt w:val="bullet"/>
      <w:lvlText w:val="•"/>
      <w:lvlJc w:val="left"/>
      <w:pPr>
        <w:tabs>
          <w:tab w:val="num" w:pos="2160"/>
        </w:tabs>
        <w:ind w:left="2160" w:hanging="360"/>
      </w:pPr>
      <w:rPr>
        <w:rFonts w:ascii="Arial" w:hAnsi="Arial" w:hint="default"/>
      </w:rPr>
    </w:lvl>
    <w:lvl w:ilvl="3" w:tplc="09A45A6E" w:tentative="1">
      <w:start w:val="1"/>
      <w:numFmt w:val="bullet"/>
      <w:lvlText w:val="•"/>
      <w:lvlJc w:val="left"/>
      <w:pPr>
        <w:tabs>
          <w:tab w:val="num" w:pos="2880"/>
        </w:tabs>
        <w:ind w:left="2880" w:hanging="360"/>
      </w:pPr>
      <w:rPr>
        <w:rFonts w:ascii="Arial" w:hAnsi="Arial" w:hint="default"/>
      </w:rPr>
    </w:lvl>
    <w:lvl w:ilvl="4" w:tplc="CAC44800" w:tentative="1">
      <w:start w:val="1"/>
      <w:numFmt w:val="bullet"/>
      <w:lvlText w:val="•"/>
      <w:lvlJc w:val="left"/>
      <w:pPr>
        <w:tabs>
          <w:tab w:val="num" w:pos="3600"/>
        </w:tabs>
        <w:ind w:left="3600" w:hanging="360"/>
      </w:pPr>
      <w:rPr>
        <w:rFonts w:ascii="Arial" w:hAnsi="Arial" w:hint="default"/>
      </w:rPr>
    </w:lvl>
    <w:lvl w:ilvl="5" w:tplc="838CFECC" w:tentative="1">
      <w:start w:val="1"/>
      <w:numFmt w:val="bullet"/>
      <w:lvlText w:val="•"/>
      <w:lvlJc w:val="left"/>
      <w:pPr>
        <w:tabs>
          <w:tab w:val="num" w:pos="4320"/>
        </w:tabs>
        <w:ind w:left="4320" w:hanging="360"/>
      </w:pPr>
      <w:rPr>
        <w:rFonts w:ascii="Arial" w:hAnsi="Arial" w:hint="default"/>
      </w:rPr>
    </w:lvl>
    <w:lvl w:ilvl="6" w:tplc="5F6E5D50" w:tentative="1">
      <w:start w:val="1"/>
      <w:numFmt w:val="bullet"/>
      <w:lvlText w:val="•"/>
      <w:lvlJc w:val="left"/>
      <w:pPr>
        <w:tabs>
          <w:tab w:val="num" w:pos="5040"/>
        </w:tabs>
        <w:ind w:left="5040" w:hanging="360"/>
      </w:pPr>
      <w:rPr>
        <w:rFonts w:ascii="Arial" w:hAnsi="Arial" w:hint="default"/>
      </w:rPr>
    </w:lvl>
    <w:lvl w:ilvl="7" w:tplc="19C0405E" w:tentative="1">
      <w:start w:val="1"/>
      <w:numFmt w:val="bullet"/>
      <w:lvlText w:val="•"/>
      <w:lvlJc w:val="left"/>
      <w:pPr>
        <w:tabs>
          <w:tab w:val="num" w:pos="5760"/>
        </w:tabs>
        <w:ind w:left="5760" w:hanging="360"/>
      </w:pPr>
      <w:rPr>
        <w:rFonts w:ascii="Arial" w:hAnsi="Arial" w:hint="default"/>
      </w:rPr>
    </w:lvl>
    <w:lvl w:ilvl="8" w:tplc="CB82DE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B7916"/>
    <w:multiLevelType w:val="hybridMultilevel"/>
    <w:tmpl w:val="3890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E129D4"/>
    <w:multiLevelType w:val="hybridMultilevel"/>
    <w:tmpl w:val="C42C7DE6"/>
    <w:lvl w:ilvl="0" w:tplc="65EEDEB6">
      <w:start w:val="1"/>
      <w:numFmt w:val="bullet"/>
      <w:lvlText w:val="•"/>
      <w:lvlJc w:val="left"/>
      <w:pPr>
        <w:tabs>
          <w:tab w:val="num" w:pos="720"/>
        </w:tabs>
        <w:ind w:left="720" w:hanging="360"/>
      </w:pPr>
      <w:rPr>
        <w:rFonts w:ascii="Arial" w:hAnsi="Arial" w:hint="default"/>
      </w:rPr>
    </w:lvl>
    <w:lvl w:ilvl="1" w:tplc="9B42C414">
      <w:start w:val="59"/>
      <w:numFmt w:val="bullet"/>
      <w:lvlText w:val="–"/>
      <w:lvlJc w:val="left"/>
      <w:pPr>
        <w:tabs>
          <w:tab w:val="num" w:pos="1440"/>
        </w:tabs>
        <w:ind w:left="1440" w:hanging="360"/>
      </w:pPr>
      <w:rPr>
        <w:rFonts w:ascii="Arial" w:hAnsi="Arial" w:hint="default"/>
      </w:rPr>
    </w:lvl>
    <w:lvl w:ilvl="2" w:tplc="AA42165A" w:tentative="1">
      <w:start w:val="1"/>
      <w:numFmt w:val="bullet"/>
      <w:lvlText w:val="•"/>
      <w:lvlJc w:val="left"/>
      <w:pPr>
        <w:tabs>
          <w:tab w:val="num" w:pos="2160"/>
        </w:tabs>
        <w:ind w:left="2160" w:hanging="360"/>
      </w:pPr>
      <w:rPr>
        <w:rFonts w:ascii="Arial" w:hAnsi="Arial" w:hint="default"/>
      </w:rPr>
    </w:lvl>
    <w:lvl w:ilvl="3" w:tplc="EEEA449E" w:tentative="1">
      <w:start w:val="1"/>
      <w:numFmt w:val="bullet"/>
      <w:lvlText w:val="•"/>
      <w:lvlJc w:val="left"/>
      <w:pPr>
        <w:tabs>
          <w:tab w:val="num" w:pos="2880"/>
        </w:tabs>
        <w:ind w:left="2880" w:hanging="360"/>
      </w:pPr>
      <w:rPr>
        <w:rFonts w:ascii="Arial" w:hAnsi="Arial" w:hint="default"/>
      </w:rPr>
    </w:lvl>
    <w:lvl w:ilvl="4" w:tplc="C1C05438" w:tentative="1">
      <w:start w:val="1"/>
      <w:numFmt w:val="bullet"/>
      <w:lvlText w:val="•"/>
      <w:lvlJc w:val="left"/>
      <w:pPr>
        <w:tabs>
          <w:tab w:val="num" w:pos="3600"/>
        </w:tabs>
        <w:ind w:left="3600" w:hanging="360"/>
      </w:pPr>
      <w:rPr>
        <w:rFonts w:ascii="Arial" w:hAnsi="Arial" w:hint="default"/>
      </w:rPr>
    </w:lvl>
    <w:lvl w:ilvl="5" w:tplc="726CF67A" w:tentative="1">
      <w:start w:val="1"/>
      <w:numFmt w:val="bullet"/>
      <w:lvlText w:val="•"/>
      <w:lvlJc w:val="left"/>
      <w:pPr>
        <w:tabs>
          <w:tab w:val="num" w:pos="4320"/>
        </w:tabs>
        <w:ind w:left="4320" w:hanging="360"/>
      </w:pPr>
      <w:rPr>
        <w:rFonts w:ascii="Arial" w:hAnsi="Arial" w:hint="default"/>
      </w:rPr>
    </w:lvl>
    <w:lvl w:ilvl="6" w:tplc="6356474C" w:tentative="1">
      <w:start w:val="1"/>
      <w:numFmt w:val="bullet"/>
      <w:lvlText w:val="•"/>
      <w:lvlJc w:val="left"/>
      <w:pPr>
        <w:tabs>
          <w:tab w:val="num" w:pos="5040"/>
        </w:tabs>
        <w:ind w:left="5040" w:hanging="360"/>
      </w:pPr>
      <w:rPr>
        <w:rFonts w:ascii="Arial" w:hAnsi="Arial" w:hint="default"/>
      </w:rPr>
    </w:lvl>
    <w:lvl w:ilvl="7" w:tplc="97A29692" w:tentative="1">
      <w:start w:val="1"/>
      <w:numFmt w:val="bullet"/>
      <w:lvlText w:val="•"/>
      <w:lvlJc w:val="left"/>
      <w:pPr>
        <w:tabs>
          <w:tab w:val="num" w:pos="5760"/>
        </w:tabs>
        <w:ind w:left="5760" w:hanging="360"/>
      </w:pPr>
      <w:rPr>
        <w:rFonts w:ascii="Arial" w:hAnsi="Arial" w:hint="default"/>
      </w:rPr>
    </w:lvl>
    <w:lvl w:ilvl="8" w:tplc="D1E00C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B514B0"/>
    <w:multiLevelType w:val="hybridMultilevel"/>
    <w:tmpl w:val="A6187FD2"/>
    <w:lvl w:ilvl="0" w:tplc="33301C96">
      <w:start w:val="1"/>
      <w:numFmt w:val="bullet"/>
      <w:lvlText w:val="•"/>
      <w:lvlJc w:val="left"/>
      <w:pPr>
        <w:tabs>
          <w:tab w:val="num" w:pos="720"/>
        </w:tabs>
        <w:ind w:left="720" w:hanging="360"/>
      </w:pPr>
      <w:rPr>
        <w:rFonts w:ascii="Arial" w:hAnsi="Arial" w:hint="default"/>
      </w:rPr>
    </w:lvl>
    <w:lvl w:ilvl="1" w:tplc="EB5EF90A" w:tentative="1">
      <w:start w:val="1"/>
      <w:numFmt w:val="bullet"/>
      <w:lvlText w:val="•"/>
      <w:lvlJc w:val="left"/>
      <w:pPr>
        <w:tabs>
          <w:tab w:val="num" w:pos="1440"/>
        </w:tabs>
        <w:ind w:left="1440" w:hanging="360"/>
      </w:pPr>
      <w:rPr>
        <w:rFonts w:ascii="Arial" w:hAnsi="Arial" w:hint="default"/>
      </w:rPr>
    </w:lvl>
    <w:lvl w:ilvl="2" w:tplc="94A87376" w:tentative="1">
      <w:start w:val="1"/>
      <w:numFmt w:val="bullet"/>
      <w:lvlText w:val="•"/>
      <w:lvlJc w:val="left"/>
      <w:pPr>
        <w:tabs>
          <w:tab w:val="num" w:pos="2160"/>
        </w:tabs>
        <w:ind w:left="2160" w:hanging="360"/>
      </w:pPr>
      <w:rPr>
        <w:rFonts w:ascii="Arial" w:hAnsi="Arial" w:hint="default"/>
      </w:rPr>
    </w:lvl>
    <w:lvl w:ilvl="3" w:tplc="ED4AE606" w:tentative="1">
      <w:start w:val="1"/>
      <w:numFmt w:val="bullet"/>
      <w:lvlText w:val="•"/>
      <w:lvlJc w:val="left"/>
      <w:pPr>
        <w:tabs>
          <w:tab w:val="num" w:pos="2880"/>
        </w:tabs>
        <w:ind w:left="2880" w:hanging="360"/>
      </w:pPr>
      <w:rPr>
        <w:rFonts w:ascii="Arial" w:hAnsi="Arial" w:hint="default"/>
      </w:rPr>
    </w:lvl>
    <w:lvl w:ilvl="4" w:tplc="3530C74E" w:tentative="1">
      <w:start w:val="1"/>
      <w:numFmt w:val="bullet"/>
      <w:lvlText w:val="•"/>
      <w:lvlJc w:val="left"/>
      <w:pPr>
        <w:tabs>
          <w:tab w:val="num" w:pos="3600"/>
        </w:tabs>
        <w:ind w:left="3600" w:hanging="360"/>
      </w:pPr>
      <w:rPr>
        <w:rFonts w:ascii="Arial" w:hAnsi="Arial" w:hint="default"/>
      </w:rPr>
    </w:lvl>
    <w:lvl w:ilvl="5" w:tplc="A288D900" w:tentative="1">
      <w:start w:val="1"/>
      <w:numFmt w:val="bullet"/>
      <w:lvlText w:val="•"/>
      <w:lvlJc w:val="left"/>
      <w:pPr>
        <w:tabs>
          <w:tab w:val="num" w:pos="4320"/>
        </w:tabs>
        <w:ind w:left="4320" w:hanging="360"/>
      </w:pPr>
      <w:rPr>
        <w:rFonts w:ascii="Arial" w:hAnsi="Arial" w:hint="default"/>
      </w:rPr>
    </w:lvl>
    <w:lvl w:ilvl="6" w:tplc="89CAB3C8" w:tentative="1">
      <w:start w:val="1"/>
      <w:numFmt w:val="bullet"/>
      <w:lvlText w:val="•"/>
      <w:lvlJc w:val="left"/>
      <w:pPr>
        <w:tabs>
          <w:tab w:val="num" w:pos="5040"/>
        </w:tabs>
        <w:ind w:left="5040" w:hanging="360"/>
      </w:pPr>
      <w:rPr>
        <w:rFonts w:ascii="Arial" w:hAnsi="Arial" w:hint="default"/>
      </w:rPr>
    </w:lvl>
    <w:lvl w:ilvl="7" w:tplc="7B284858" w:tentative="1">
      <w:start w:val="1"/>
      <w:numFmt w:val="bullet"/>
      <w:lvlText w:val="•"/>
      <w:lvlJc w:val="left"/>
      <w:pPr>
        <w:tabs>
          <w:tab w:val="num" w:pos="5760"/>
        </w:tabs>
        <w:ind w:left="5760" w:hanging="360"/>
      </w:pPr>
      <w:rPr>
        <w:rFonts w:ascii="Arial" w:hAnsi="Arial" w:hint="default"/>
      </w:rPr>
    </w:lvl>
    <w:lvl w:ilvl="8" w:tplc="B10A64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7700798"/>
    <w:multiLevelType w:val="multilevel"/>
    <w:tmpl w:val="94C49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82359"/>
    <w:multiLevelType w:val="hybridMultilevel"/>
    <w:tmpl w:val="8DC0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27"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abstractNum w:abstractNumId="29" w15:restartNumberingAfterBreak="0">
    <w:nsid w:val="7E29465E"/>
    <w:multiLevelType w:val="hybridMultilevel"/>
    <w:tmpl w:val="98264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3392903">
    <w:abstractNumId w:val="9"/>
  </w:num>
  <w:num w:numId="2" w16cid:durableId="2059426566">
    <w:abstractNumId w:val="26"/>
  </w:num>
  <w:num w:numId="3" w16cid:durableId="501243789">
    <w:abstractNumId w:val="21"/>
  </w:num>
  <w:num w:numId="4" w16cid:durableId="311493378">
    <w:abstractNumId w:val="28"/>
  </w:num>
  <w:num w:numId="5" w16cid:durableId="505897866">
    <w:abstractNumId w:val="26"/>
  </w:num>
  <w:num w:numId="6" w16cid:durableId="961691757">
    <w:abstractNumId w:val="6"/>
  </w:num>
  <w:num w:numId="7" w16cid:durableId="1542131665">
    <w:abstractNumId w:val="14"/>
  </w:num>
  <w:num w:numId="8" w16cid:durableId="310140308">
    <w:abstractNumId w:val="19"/>
  </w:num>
  <w:num w:numId="9" w16cid:durableId="1143155755">
    <w:abstractNumId w:val="4"/>
  </w:num>
  <w:num w:numId="10" w16cid:durableId="135077373">
    <w:abstractNumId w:val="0"/>
  </w:num>
  <w:num w:numId="11" w16cid:durableId="1958373323">
    <w:abstractNumId w:val="8"/>
  </w:num>
  <w:num w:numId="12" w16cid:durableId="143133251">
    <w:abstractNumId w:val="24"/>
  </w:num>
  <w:num w:numId="13" w16cid:durableId="470946080">
    <w:abstractNumId w:val="2"/>
  </w:num>
  <w:num w:numId="14" w16cid:durableId="994187723">
    <w:abstractNumId w:val="23"/>
  </w:num>
  <w:num w:numId="15" w16cid:durableId="1269044655">
    <w:abstractNumId w:val="18"/>
  </w:num>
  <w:num w:numId="16" w16cid:durableId="163516591">
    <w:abstractNumId w:val="17"/>
  </w:num>
  <w:num w:numId="17" w16cid:durableId="1928612271">
    <w:abstractNumId w:val="15"/>
  </w:num>
  <w:num w:numId="18" w16cid:durableId="326325136">
    <w:abstractNumId w:val="10"/>
  </w:num>
  <w:num w:numId="19" w16cid:durableId="102964060">
    <w:abstractNumId w:val="27"/>
  </w:num>
  <w:num w:numId="20" w16cid:durableId="1860121092">
    <w:abstractNumId w:val="12"/>
  </w:num>
  <w:num w:numId="21" w16cid:durableId="1006177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479087">
    <w:abstractNumId w:val="7"/>
  </w:num>
  <w:num w:numId="23" w16cid:durableId="764886443">
    <w:abstractNumId w:val="4"/>
  </w:num>
  <w:num w:numId="24" w16cid:durableId="2139488412">
    <w:abstractNumId w:val="26"/>
  </w:num>
  <w:num w:numId="25" w16cid:durableId="2133983730">
    <w:abstractNumId w:val="4"/>
  </w:num>
  <w:num w:numId="26" w16cid:durableId="322322343">
    <w:abstractNumId w:val="26"/>
  </w:num>
  <w:num w:numId="27" w16cid:durableId="398940357">
    <w:abstractNumId w:val="4"/>
  </w:num>
  <w:num w:numId="28" w16cid:durableId="749812825">
    <w:abstractNumId w:val="4"/>
  </w:num>
  <w:num w:numId="29" w16cid:durableId="1663729351">
    <w:abstractNumId w:val="26"/>
  </w:num>
  <w:num w:numId="30" w16cid:durableId="420371581">
    <w:abstractNumId w:val="26"/>
  </w:num>
  <w:num w:numId="31" w16cid:durableId="1252156902">
    <w:abstractNumId w:val="4"/>
  </w:num>
  <w:num w:numId="32" w16cid:durableId="1931427590">
    <w:abstractNumId w:val="26"/>
  </w:num>
  <w:num w:numId="33" w16cid:durableId="1195117586">
    <w:abstractNumId w:val="4"/>
  </w:num>
  <w:num w:numId="34" w16cid:durableId="567807554">
    <w:abstractNumId w:val="1"/>
  </w:num>
  <w:num w:numId="35" w16cid:durableId="2089379157">
    <w:abstractNumId w:val="22"/>
  </w:num>
  <w:num w:numId="36" w16cid:durableId="1500121920">
    <w:abstractNumId w:val="11"/>
  </w:num>
  <w:num w:numId="37" w16cid:durableId="1950508035">
    <w:abstractNumId w:val="16"/>
  </w:num>
  <w:num w:numId="38" w16cid:durableId="1040133040">
    <w:abstractNumId w:val="5"/>
  </w:num>
  <w:num w:numId="39" w16cid:durableId="559679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5780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9065370">
    <w:abstractNumId w:val="25"/>
  </w:num>
  <w:num w:numId="42" w16cid:durableId="1847288006">
    <w:abstractNumId w:val="20"/>
  </w:num>
  <w:num w:numId="43" w16cid:durableId="1066491068">
    <w:abstractNumId w:val="3"/>
  </w:num>
  <w:num w:numId="44" w16cid:durableId="941916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7051866">
    <w:abstractNumId w:val="29"/>
  </w:num>
  <w:num w:numId="46" w16cid:durableId="1652250855">
    <w:abstractNumId w:val="13"/>
  </w:num>
  <w:num w:numId="47" w16cid:durableId="1512524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309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56DD"/>
    <w:rsid w:val="00005D18"/>
    <w:rsid w:val="00005D1D"/>
    <w:rsid w:val="0000749F"/>
    <w:rsid w:val="0000766C"/>
    <w:rsid w:val="00014E71"/>
    <w:rsid w:val="00015B5B"/>
    <w:rsid w:val="0001669C"/>
    <w:rsid w:val="0002061F"/>
    <w:rsid w:val="00020671"/>
    <w:rsid w:val="000211B6"/>
    <w:rsid w:val="00021B0D"/>
    <w:rsid w:val="00022BC6"/>
    <w:rsid w:val="00024CF7"/>
    <w:rsid w:val="00024D23"/>
    <w:rsid w:val="00025DBC"/>
    <w:rsid w:val="00032738"/>
    <w:rsid w:val="00033669"/>
    <w:rsid w:val="000349CE"/>
    <w:rsid w:val="00037853"/>
    <w:rsid w:val="00037D00"/>
    <w:rsid w:val="000418C4"/>
    <w:rsid w:val="000435B2"/>
    <w:rsid w:val="00043D25"/>
    <w:rsid w:val="000444A1"/>
    <w:rsid w:val="00044690"/>
    <w:rsid w:val="00045892"/>
    <w:rsid w:val="00046B94"/>
    <w:rsid w:val="000475E8"/>
    <w:rsid w:val="000476C6"/>
    <w:rsid w:val="00050575"/>
    <w:rsid w:val="00051962"/>
    <w:rsid w:val="000528D2"/>
    <w:rsid w:val="00053D71"/>
    <w:rsid w:val="00054B94"/>
    <w:rsid w:val="0005688D"/>
    <w:rsid w:val="0005703F"/>
    <w:rsid w:val="00057627"/>
    <w:rsid w:val="0006024C"/>
    <w:rsid w:val="0006195B"/>
    <w:rsid w:val="0006478D"/>
    <w:rsid w:val="00064A31"/>
    <w:rsid w:val="00070790"/>
    <w:rsid w:val="00071D0C"/>
    <w:rsid w:val="0007304C"/>
    <w:rsid w:val="000737CB"/>
    <w:rsid w:val="0007489F"/>
    <w:rsid w:val="00075610"/>
    <w:rsid w:val="00075F73"/>
    <w:rsid w:val="000766FD"/>
    <w:rsid w:val="000771E1"/>
    <w:rsid w:val="00077D1F"/>
    <w:rsid w:val="00080E61"/>
    <w:rsid w:val="0008181B"/>
    <w:rsid w:val="00082399"/>
    <w:rsid w:val="000835F2"/>
    <w:rsid w:val="00083EF6"/>
    <w:rsid w:val="0008725C"/>
    <w:rsid w:val="0009049E"/>
    <w:rsid w:val="0009198F"/>
    <w:rsid w:val="00094205"/>
    <w:rsid w:val="00094C8B"/>
    <w:rsid w:val="000962A4"/>
    <w:rsid w:val="000964F3"/>
    <w:rsid w:val="0009726F"/>
    <w:rsid w:val="000A2254"/>
    <w:rsid w:val="000A265C"/>
    <w:rsid w:val="000A4875"/>
    <w:rsid w:val="000A5FF3"/>
    <w:rsid w:val="000A72C7"/>
    <w:rsid w:val="000A77CA"/>
    <w:rsid w:val="000B11F3"/>
    <w:rsid w:val="000B1244"/>
    <w:rsid w:val="000B182A"/>
    <w:rsid w:val="000B21F4"/>
    <w:rsid w:val="000B336D"/>
    <w:rsid w:val="000B4DC6"/>
    <w:rsid w:val="000C26DC"/>
    <w:rsid w:val="000C415F"/>
    <w:rsid w:val="000C57BD"/>
    <w:rsid w:val="000C6225"/>
    <w:rsid w:val="000D1845"/>
    <w:rsid w:val="000D2E7B"/>
    <w:rsid w:val="000D2F0E"/>
    <w:rsid w:val="000D3387"/>
    <w:rsid w:val="000D4014"/>
    <w:rsid w:val="000D4591"/>
    <w:rsid w:val="000E0286"/>
    <w:rsid w:val="000E0E3C"/>
    <w:rsid w:val="000E163C"/>
    <w:rsid w:val="000E442F"/>
    <w:rsid w:val="000E44B4"/>
    <w:rsid w:val="000E565D"/>
    <w:rsid w:val="000E57B4"/>
    <w:rsid w:val="000E61D6"/>
    <w:rsid w:val="000E71FA"/>
    <w:rsid w:val="000E7AB0"/>
    <w:rsid w:val="000F18CC"/>
    <w:rsid w:val="000F1E79"/>
    <w:rsid w:val="000F2A42"/>
    <w:rsid w:val="000F3492"/>
    <w:rsid w:val="000F42BA"/>
    <w:rsid w:val="000F799D"/>
    <w:rsid w:val="00102E6F"/>
    <w:rsid w:val="00106446"/>
    <w:rsid w:val="00110D43"/>
    <w:rsid w:val="0011386C"/>
    <w:rsid w:val="00113AB9"/>
    <w:rsid w:val="00115E5B"/>
    <w:rsid w:val="00117681"/>
    <w:rsid w:val="00117FD1"/>
    <w:rsid w:val="001204A7"/>
    <w:rsid w:val="00120A12"/>
    <w:rsid w:val="00124628"/>
    <w:rsid w:val="0012523B"/>
    <w:rsid w:val="00125556"/>
    <w:rsid w:val="00126AA8"/>
    <w:rsid w:val="00126E93"/>
    <w:rsid w:val="00127A8D"/>
    <w:rsid w:val="00127E6F"/>
    <w:rsid w:val="00131971"/>
    <w:rsid w:val="001339D6"/>
    <w:rsid w:val="0013426F"/>
    <w:rsid w:val="001347AB"/>
    <w:rsid w:val="001356E0"/>
    <w:rsid w:val="001358BD"/>
    <w:rsid w:val="001362E4"/>
    <w:rsid w:val="0014097B"/>
    <w:rsid w:val="00140AAF"/>
    <w:rsid w:val="00141788"/>
    <w:rsid w:val="001418DD"/>
    <w:rsid w:val="00142BF0"/>
    <w:rsid w:val="001438B2"/>
    <w:rsid w:val="00143D8B"/>
    <w:rsid w:val="00145830"/>
    <w:rsid w:val="0014743A"/>
    <w:rsid w:val="00151CBC"/>
    <w:rsid w:val="00152503"/>
    <w:rsid w:val="0015271D"/>
    <w:rsid w:val="00152DF5"/>
    <w:rsid w:val="00156518"/>
    <w:rsid w:val="00157C4B"/>
    <w:rsid w:val="00157C93"/>
    <w:rsid w:val="00157D8E"/>
    <w:rsid w:val="0016124B"/>
    <w:rsid w:val="0016195F"/>
    <w:rsid w:val="00161FA1"/>
    <w:rsid w:val="001624DB"/>
    <w:rsid w:val="0016428B"/>
    <w:rsid w:val="001658A0"/>
    <w:rsid w:val="0016614D"/>
    <w:rsid w:val="00166894"/>
    <w:rsid w:val="00167C3B"/>
    <w:rsid w:val="00171B4C"/>
    <w:rsid w:val="001746FA"/>
    <w:rsid w:val="00175026"/>
    <w:rsid w:val="00175097"/>
    <w:rsid w:val="00175521"/>
    <w:rsid w:val="00175BAA"/>
    <w:rsid w:val="00175DE1"/>
    <w:rsid w:val="00176BA2"/>
    <w:rsid w:val="00180F64"/>
    <w:rsid w:val="00181147"/>
    <w:rsid w:val="001834AB"/>
    <w:rsid w:val="00183CEE"/>
    <w:rsid w:val="001846A9"/>
    <w:rsid w:val="00184BDE"/>
    <w:rsid w:val="001850B1"/>
    <w:rsid w:val="001863D2"/>
    <w:rsid w:val="00186994"/>
    <w:rsid w:val="0018759A"/>
    <w:rsid w:val="00187BB2"/>
    <w:rsid w:val="00193433"/>
    <w:rsid w:val="00193845"/>
    <w:rsid w:val="001952AB"/>
    <w:rsid w:val="00195344"/>
    <w:rsid w:val="001973E0"/>
    <w:rsid w:val="00197791"/>
    <w:rsid w:val="001A028D"/>
    <w:rsid w:val="001A31E9"/>
    <w:rsid w:val="001A35B1"/>
    <w:rsid w:val="001A3E85"/>
    <w:rsid w:val="001A41B3"/>
    <w:rsid w:val="001A6AE4"/>
    <w:rsid w:val="001A7786"/>
    <w:rsid w:val="001B0C37"/>
    <w:rsid w:val="001B25C1"/>
    <w:rsid w:val="001B26B5"/>
    <w:rsid w:val="001B2B2C"/>
    <w:rsid w:val="001B477E"/>
    <w:rsid w:val="001B4C19"/>
    <w:rsid w:val="001B703F"/>
    <w:rsid w:val="001B77E0"/>
    <w:rsid w:val="001B7FD2"/>
    <w:rsid w:val="001C2D12"/>
    <w:rsid w:val="001C2EEF"/>
    <w:rsid w:val="001C3108"/>
    <w:rsid w:val="001C3C54"/>
    <w:rsid w:val="001C56CA"/>
    <w:rsid w:val="001C604D"/>
    <w:rsid w:val="001C7530"/>
    <w:rsid w:val="001C7883"/>
    <w:rsid w:val="001D2DD6"/>
    <w:rsid w:val="001D4629"/>
    <w:rsid w:val="001D5198"/>
    <w:rsid w:val="001D584D"/>
    <w:rsid w:val="001D5CF1"/>
    <w:rsid w:val="001D5D4E"/>
    <w:rsid w:val="001E0FAD"/>
    <w:rsid w:val="001E29BE"/>
    <w:rsid w:val="001E55DA"/>
    <w:rsid w:val="001E57E1"/>
    <w:rsid w:val="001E5BD9"/>
    <w:rsid w:val="001E5E8D"/>
    <w:rsid w:val="001E7AB6"/>
    <w:rsid w:val="001F0198"/>
    <w:rsid w:val="001F5254"/>
    <w:rsid w:val="001F65EC"/>
    <w:rsid w:val="001F724E"/>
    <w:rsid w:val="001F7F3E"/>
    <w:rsid w:val="00200957"/>
    <w:rsid w:val="002023B3"/>
    <w:rsid w:val="00210171"/>
    <w:rsid w:val="0021095B"/>
    <w:rsid w:val="00210AB0"/>
    <w:rsid w:val="002118CF"/>
    <w:rsid w:val="00213018"/>
    <w:rsid w:val="00213D32"/>
    <w:rsid w:val="00214353"/>
    <w:rsid w:val="00215914"/>
    <w:rsid w:val="0021625F"/>
    <w:rsid w:val="00216A12"/>
    <w:rsid w:val="00217FF0"/>
    <w:rsid w:val="0022096A"/>
    <w:rsid w:val="00221CF3"/>
    <w:rsid w:val="00221D3C"/>
    <w:rsid w:val="00223AAB"/>
    <w:rsid w:val="00224832"/>
    <w:rsid w:val="002257CD"/>
    <w:rsid w:val="0022610A"/>
    <w:rsid w:val="0022765C"/>
    <w:rsid w:val="00232CDB"/>
    <w:rsid w:val="00232D2D"/>
    <w:rsid w:val="002335DE"/>
    <w:rsid w:val="00233E24"/>
    <w:rsid w:val="00234D69"/>
    <w:rsid w:val="002351BC"/>
    <w:rsid w:val="002355FE"/>
    <w:rsid w:val="0023585D"/>
    <w:rsid w:val="00236CCE"/>
    <w:rsid w:val="00237F08"/>
    <w:rsid w:val="0024023D"/>
    <w:rsid w:val="002414C9"/>
    <w:rsid w:val="002418D0"/>
    <w:rsid w:val="00241D57"/>
    <w:rsid w:val="00242352"/>
    <w:rsid w:val="00244F3F"/>
    <w:rsid w:val="00245ECF"/>
    <w:rsid w:val="002468BF"/>
    <w:rsid w:val="00247A75"/>
    <w:rsid w:val="00250E76"/>
    <w:rsid w:val="00250F31"/>
    <w:rsid w:val="002512B2"/>
    <w:rsid w:val="002519F1"/>
    <w:rsid w:val="002521C5"/>
    <w:rsid w:val="0025256F"/>
    <w:rsid w:val="00252A5C"/>
    <w:rsid w:val="00253A9C"/>
    <w:rsid w:val="00253F58"/>
    <w:rsid w:val="00254363"/>
    <w:rsid w:val="0025783C"/>
    <w:rsid w:val="00257921"/>
    <w:rsid w:val="0026178A"/>
    <w:rsid w:val="00262A1A"/>
    <w:rsid w:val="00263884"/>
    <w:rsid w:val="00264C5E"/>
    <w:rsid w:val="00267E15"/>
    <w:rsid w:val="0027001D"/>
    <w:rsid w:val="00270467"/>
    <w:rsid w:val="0027100B"/>
    <w:rsid w:val="00273DD5"/>
    <w:rsid w:val="00274625"/>
    <w:rsid w:val="00275A1C"/>
    <w:rsid w:val="00276C35"/>
    <w:rsid w:val="00277A77"/>
    <w:rsid w:val="00280C1A"/>
    <w:rsid w:val="00283AE6"/>
    <w:rsid w:val="00284A8E"/>
    <w:rsid w:val="00284E6B"/>
    <w:rsid w:val="002856C1"/>
    <w:rsid w:val="0028572B"/>
    <w:rsid w:val="002863B0"/>
    <w:rsid w:val="002868A9"/>
    <w:rsid w:val="00286E47"/>
    <w:rsid w:val="00290024"/>
    <w:rsid w:val="00290565"/>
    <w:rsid w:val="002921E5"/>
    <w:rsid w:val="00292749"/>
    <w:rsid w:val="00293ED1"/>
    <w:rsid w:val="0029425D"/>
    <w:rsid w:val="00295309"/>
    <w:rsid w:val="00296819"/>
    <w:rsid w:val="00296BD3"/>
    <w:rsid w:val="00297609"/>
    <w:rsid w:val="002A02ED"/>
    <w:rsid w:val="002A1621"/>
    <w:rsid w:val="002A31E6"/>
    <w:rsid w:val="002A3596"/>
    <w:rsid w:val="002A3BAE"/>
    <w:rsid w:val="002A49CC"/>
    <w:rsid w:val="002A78A2"/>
    <w:rsid w:val="002B1D97"/>
    <w:rsid w:val="002B31C7"/>
    <w:rsid w:val="002B63E1"/>
    <w:rsid w:val="002B7540"/>
    <w:rsid w:val="002B770C"/>
    <w:rsid w:val="002C0B64"/>
    <w:rsid w:val="002C1889"/>
    <w:rsid w:val="002C2A38"/>
    <w:rsid w:val="002C4B63"/>
    <w:rsid w:val="002C7A16"/>
    <w:rsid w:val="002C7D30"/>
    <w:rsid w:val="002C7F7C"/>
    <w:rsid w:val="002D00AF"/>
    <w:rsid w:val="002D2F5A"/>
    <w:rsid w:val="002D4B20"/>
    <w:rsid w:val="002D5374"/>
    <w:rsid w:val="002E05F0"/>
    <w:rsid w:val="002E3D05"/>
    <w:rsid w:val="002E4323"/>
    <w:rsid w:val="002E47C3"/>
    <w:rsid w:val="002E48EB"/>
    <w:rsid w:val="002E4EEC"/>
    <w:rsid w:val="002E6328"/>
    <w:rsid w:val="002E7328"/>
    <w:rsid w:val="002F1CC0"/>
    <w:rsid w:val="002F3101"/>
    <w:rsid w:val="002F3A2A"/>
    <w:rsid w:val="002F3F18"/>
    <w:rsid w:val="002F6C79"/>
    <w:rsid w:val="0030124F"/>
    <w:rsid w:val="003013F2"/>
    <w:rsid w:val="00302B60"/>
    <w:rsid w:val="003044C2"/>
    <w:rsid w:val="00304C72"/>
    <w:rsid w:val="00306815"/>
    <w:rsid w:val="00307A90"/>
    <w:rsid w:val="003108FA"/>
    <w:rsid w:val="00312460"/>
    <w:rsid w:val="00312B85"/>
    <w:rsid w:val="0031317B"/>
    <w:rsid w:val="00314009"/>
    <w:rsid w:val="0031794D"/>
    <w:rsid w:val="00317D00"/>
    <w:rsid w:val="00320A3A"/>
    <w:rsid w:val="0032156F"/>
    <w:rsid w:val="003217B1"/>
    <w:rsid w:val="00321BEF"/>
    <w:rsid w:val="00321ED8"/>
    <w:rsid w:val="00322BCF"/>
    <w:rsid w:val="00331DA2"/>
    <w:rsid w:val="00333933"/>
    <w:rsid w:val="00333C23"/>
    <w:rsid w:val="003343C1"/>
    <w:rsid w:val="003350A5"/>
    <w:rsid w:val="0033562D"/>
    <w:rsid w:val="00336A96"/>
    <w:rsid w:val="00336D1A"/>
    <w:rsid w:val="00340A6B"/>
    <w:rsid w:val="00340D13"/>
    <w:rsid w:val="00342338"/>
    <w:rsid w:val="003433E5"/>
    <w:rsid w:val="00343BE0"/>
    <w:rsid w:val="0034423F"/>
    <w:rsid w:val="003449C1"/>
    <w:rsid w:val="00344A73"/>
    <w:rsid w:val="00345673"/>
    <w:rsid w:val="00346D8B"/>
    <w:rsid w:val="00350706"/>
    <w:rsid w:val="0035091B"/>
    <w:rsid w:val="00352697"/>
    <w:rsid w:val="0035353A"/>
    <w:rsid w:val="00354F0F"/>
    <w:rsid w:val="00355599"/>
    <w:rsid w:val="00356807"/>
    <w:rsid w:val="00356B56"/>
    <w:rsid w:val="0036060B"/>
    <w:rsid w:val="00360773"/>
    <w:rsid w:val="00360F21"/>
    <w:rsid w:val="00362380"/>
    <w:rsid w:val="00362838"/>
    <w:rsid w:val="003648EB"/>
    <w:rsid w:val="00367045"/>
    <w:rsid w:val="0037011B"/>
    <w:rsid w:val="003723D5"/>
    <w:rsid w:val="0037240B"/>
    <w:rsid w:val="00372942"/>
    <w:rsid w:val="00373766"/>
    <w:rsid w:val="0037448E"/>
    <w:rsid w:val="00374815"/>
    <w:rsid w:val="0037483F"/>
    <w:rsid w:val="00380357"/>
    <w:rsid w:val="00381201"/>
    <w:rsid w:val="00382E70"/>
    <w:rsid w:val="00383E6D"/>
    <w:rsid w:val="00386453"/>
    <w:rsid w:val="00386CB2"/>
    <w:rsid w:val="0038705A"/>
    <w:rsid w:val="00387208"/>
    <w:rsid w:val="00387690"/>
    <w:rsid w:val="00390152"/>
    <w:rsid w:val="00390164"/>
    <w:rsid w:val="00391212"/>
    <w:rsid w:val="00391D40"/>
    <w:rsid w:val="00392684"/>
    <w:rsid w:val="00392806"/>
    <w:rsid w:val="0039427D"/>
    <w:rsid w:val="00394480"/>
    <w:rsid w:val="00394C2D"/>
    <w:rsid w:val="0039572F"/>
    <w:rsid w:val="00395C71"/>
    <w:rsid w:val="003A080F"/>
    <w:rsid w:val="003A11F1"/>
    <w:rsid w:val="003A19A6"/>
    <w:rsid w:val="003A1DC9"/>
    <w:rsid w:val="003A247B"/>
    <w:rsid w:val="003A2ED6"/>
    <w:rsid w:val="003A3F86"/>
    <w:rsid w:val="003A545E"/>
    <w:rsid w:val="003A559E"/>
    <w:rsid w:val="003A5D79"/>
    <w:rsid w:val="003A5E13"/>
    <w:rsid w:val="003A7246"/>
    <w:rsid w:val="003B0824"/>
    <w:rsid w:val="003B2B29"/>
    <w:rsid w:val="003B2D8F"/>
    <w:rsid w:val="003B4465"/>
    <w:rsid w:val="003B52AC"/>
    <w:rsid w:val="003B5F70"/>
    <w:rsid w:val="003B6F34"/>
    <w:rsid w:val="003B7213"/>
    <w:rsid w:val="003B7896"/>
    <w:rsid w:val="003B7D71"/>
    <w:rsid w:val="003C01B1"/>
    <w:rsid w:val="003C0320"/>
    <w:rsid w:val="003C1313"/>
    <w:rsid w:val="003C17FE"/>
    <w:rsid w:val="003C5557"/>
    <w:rsid w:val="003C55B3"/>
    <w:rsid w:val="003C5D1F"/>
    <w:rsid w:val="003D0DDA"/>
    <w:rsid w:val="003D27DA"/>
    <w:rsid w:val="003D304A"/>
    <w:rsid w:val="003D34C1"/>
    <w:rsid w:val="003D5482"/>
    <w:rsid w:val="003D5D6E"/>
    <w:rsid w:val="003D61B8"/>
    <w:rsid w:val="003D7269"/>
    <w:rsid w:val="003D76FC"/>
    <w:rsid w:val="003D7ECD"/>
    <w:rsid w:val="003E3B2E"/>
    <w:rsid w:val="003E4EF6"/>
    <w:rsid w:val="003E607A"/>
    <w:rsid w:val="003E747A"/>
    <w:rsid w:val="003F2253"/>
    <w:rsid w:val="003F32AE"/>
    <w:rsid w:val="003F351A"/>
    <w:rsid w:val="003F3985"/>
    <w:rsid w:val="003F4A91"/>
    <w:rsid w:val="003F4F47"/>
    <w:rsid w:val="00400D1B"/>
    <w:rsid w:val="00400DFF"/>
    <w:rsid w:val="0040266D"/>
    <w:rsid w:val="00403291"/>
    <w:rsid w:val="00403CF8"/>
    <w:rsid w:val="00404E54"/>
    <w:rsid w:val="00404E5D"/>
    <w:rsid w:val="00405382"/>
    <w:rsid w:val="004057AD"/>
    <w:rsid w:val="00407A7D"/>
    <w:rsid w:val="00410785"/>
    <w:rsid w:val="00412D7D"/>
    <w:rsid w:val="004139D0"/>
    <w:rsid w:val="00413C6E"/>
    <w:rsid w:val="00416BE5"/>
    <w:rsid w:val="004174A0"/>
    <w:rsid w:val="00423774"/>
    <w:rsid w:val="004253C3"/>
    <w:rsid w:val="00425866"/>
    <w:rsid w:val="00425E34"/>
    <w:rsid w:val="00426451"/>
    <w:rsid w:val="004275FD"/>
    <w:rsid w:val="00427666"/>
    <w:rsid w:val="00431D9F"/>
    <w:rsid w:val="00432539"/>
    <w:rsid w:val="00432E8F"/>
    <w:rsid w:val="00433AA0"/>
    <w:rsid w:val="00434840"/>
    <w:rsid w:val="0043752E"/>
    <w:rsid w:val="00437B0A"/>
    <w:rsid w:val="004402A6"/>
    <w:rsid w:val="00442E11"/>
    <w:rsid w:val="00442F32"/>
    <w:rsid w:val="0044363A"/>
    <w:rsid w:val="00443B64"/>
    <w:rsid w:val="00444A4D"/>
    <w:rsid w:val="00445F78"/>
    <w:rsid w:val="0044722D"/>
    <w:rsid w:val="0044789E"/>
    <w:rsid w:val="00450718"/>
    <w:rsid w:val="004523E7"/>
    <w:rsid w:val="00452AC2"/>
    <w:rsid w:val="004535DB"/>
    <w:rsid w:val="004544E1"/>
    <w:rsid w:val="00454DBA"/>
    <w:rsid w:val="00456097"/>
    <w:rsid w:val="004561C5"/>
    <w:rsid w:val="0045639F"/>
    <w:rsid w:val="00457A24"/>
    <w:rsid w:val="00460348"/>
    <w:rsid w:val="00460CA4"/>
    <w:rsid w:val="004641BE"/>
    <w:rsid w:val="00464811"/>
    <w:rsid w:val="0046676E"/>
    <w:rsid w:val="00470B05"/>
    <w:rsid w:val="00470DE3"/>
    <w:rsid w:val="00471EB6"/>
    <w:rsid w:val="00474528"/>
    <w:rsid w:val="0047632C"/>
    <w:rsid w:val="00477A05"/>
    <w:rsid w:val="00480ACC"/>
    <w:rsid w:val="00480AEF"/>
    <w:rsid w:val="00481684"/>
    <w:rsid w:val="00481865"/>
    <w:rsid w:val="00483ACB"/>
    <w:rsid w:val="00485625"/>
    <w:rsid w:val="00485949"/>
    <w:rsid w:val="00485A3B"/>
    <w:rsid w:val="00486EF0"/>
    <w:rsid w:val="00487CF4"/>
    <w:rsid w:val="00487E16"/>
    <w:rsid w:val="00491553"/>
    <w:rsid w:val="00492FA8"/>
    <w:rsid w:val="0049462F"/>
    <w:rsid w:val="00494C63"/>
    <w:rsid w:val="004963B3"/>
    <w:rsid w:val="00497C05"/>
    <w:rsid w:val="004A0D7F"/>
    <w:rsid w:val="004A2335"/>
    <w:rsid w:val="004A3437"/>
    <w:rsid w:val="004A46F3"/>
    <w:rsid w:val="004A5252"/>
    <w:rsid w:val="004B00C9"/>
    <w:rsid w:val="004B2873"/>
    <w:rsid w:val="004B386F"/>
    <w:rsid w:val="004B4D07"/>
    <w:rsid w:val="004B733D"/>
    <w:rsid w:val="004C081F"/>
    <w:rsid w:val="004C0B97"/>
    <w:rsid w:val="004C1105"/>
    <w:rsid w:val="004C2E48"/>
    <w:rsid w:val="004C7F43"/>
    <w:rsid w:val="004D0833"/>
    <w:rsid w:val="004D1DEE"/>
    <w:rsid w:val="004D3ED3"/>
    <w:rsid w:val="004D40CE"/>
    <w:rsid w:val="004D535A"/>
    <w:rsid w:val="004D6109"/>
    <w:rsid w:val="004D7639"/>
    <w:rsid w:val="004E099E"/>
    <w:rsid w:val="004E0C21"/>
    <w:rsid w:val="004E102C"/>
    <w:rsid w:val="004E157A"/>
    <w:rsid w:val="004E1DB9"/>
    <w:rsid w:val="004E4463"/>
    <w:rsid w:val="004E6AFA"/>
    <w:rsid w:val="004E702E"/>
    <w:rsid w:val="004F1557"/>
    <w:rsid w:val="004F2996"/>
    <w:rsid w:val="004F2997"/>
    <w:rsid w:val="004F519F"/>
    <w:rsid w:val="004F5625"/>
    <w:rsid w:val="004F68AE"/>
    <w:rsid w:val="004F761F"/>
    <w:rsid w:val="0050097A"/>
    <w:rsid w:val="00500F16"/>
    <w:rsid w:val="00501B8F"/>
    <w:rsid w:val="00502630"/>
    <w:rsid w:val="005068D0"/>
    <w:rsid w:val="005103B0"/>
    <w:rsid w:val="00511252"/>
    <w:rsid w:val="00511324"/>
    <w:rsid w:val="005134C4"/>
    <w:rsid w:val="00513675"/>
    <w:rsid w:val="0051439C"/>
    <w:rsid w:val="005168A1"/>
    <w:rsid w:val="005204DC"/>
    <w:rsid w:val="00520DAC"/>
    <w:rsid w:val="005217A4"/>
    <w:rsid w:val="005225C6"/>
    <w:rsid w:val="00522698"/>
    <w:rsid w:val="0052342C"/>
    <w:rsid w:val="00524919"/>
    <w:rsid w:val="00525665"/>
    <w:rsid w:val="00525EE4"/>
    <w:rsid w:val="005260AF"/>
    <w:rsid w:val="005329AC"/>
    <w:rsid w:val="005334F4"/>
    <w:rsid w:val="005336BD"/>
    <w:rsid w:val="005339AD"/>
    <w:rsid w:val="00535867"/>
    <w:rsid w:val="00536379"/>
    <w:rsid w:val="00540479"/>
    <w:rsid w:val="0054144A"/>
    <w:rsid w:val="0054172D"/>
    <w:rsid w:val="00541803"/>
    <w:rsid w:val="005418C0"/>
    <w:rsid w:val="00543828"/>
    <w:rsid w:val="00543EC2"/>
    <w:rsid w:val="00544948"/>
    <w:rsid w:val="00545902"/>
    <w:rsid w:val="0054644E"/>
    <w:rsid w:val="0054676A"/>
    <w:rsid w:val="00547E5F"/>
    <w:rsid w:val="00550181"/>
    <w:rsid w:val="005530BA"/>
    <w:rsid w:val="005561AF"/>
    <w:rsid w:val="005564E2"/>
    <w:rsid w:val="00560DD8"/>
    <w:rsid w:val="005615EF"/>
    <w:rsid w:val="00562217"/>
    <w:rsid w:val="0056239A"/>
    <w:rsid w:val="0056484E"/>
    <w:rsid w:val="00565005"/>
    <w:rsid w:val="00565CE7"/>
    <w:rsid w:val="00566F41"/>
    <w:rsid w:val="00567248"/>
    <w:rsid w:val="00567D69"/>
    <w:rsid w:val="00573FEF"/>
    <w:rsid w:val="005745E3"/>
    <w:rsid w:val="0057681E"/>
    <w:rsid w:val="00580C7F"/>
    <w:rsid w:val="00580CC6"/>
    <w:rsid w:val="005811E1"/>
    <w:rsid w:val="005818FC"/>
    <w:rsid w:val="00581E3A"/>
    <w:rsid w:val="005825D1"/>
    <w:rsid w:val="005827C8"/>
    <w:rsid w:val="00583451"/>
    <w:rsid w:val="005838CF"/>
    <w:rsid w:val="0058531D"/>
    <w:rsid w:val="0058585D"/>
    <w:rsid w:val="005859C7"/>
    <w:rsid w:val="00586B79"/>
    <w:rsid w:val="00586E79"/>
    <w:rsid w:val="00587D83"/>
    <w:rsid w:val="00587DD6"/>
    <w:rsid w:val="00590377"/>
    <w:rsid w:val="005904CB"/>
    <w:rsid w:val="005904E0"/>
    <w:rsid w:val="00590C35"/>
    <w:rsid w:val="00591A69"/>
    <w:rsid w:val="005922CA"/>
    <w:rsid w:val="00594C36"/>
    <w:rsid w:val="0059543B"/>
    <w:rsid w:val="00596BA4"/>
    <w:rsid w:val="00596E8B"/>
    <w:rsid w:val="00597E8D"/>
    <w:rsid w:val="005A1492"/>
    <w:rsid w:val="005A1FB7"/>
    <w:rsid w:val="005A2DB2"/>
    <w:rsid w:val="005A3624"/>
    <w:rsid w:val="005A632C"/>
    <w:rsid w:val="005A646B"/>
    <w:rsid w:val="005A7575"/>
    <w:rsid w:val="005B09FC"/>
    <w:rsid w:val="005B2B6B"/>
    <w:rsid w:val="005B2C56"/>
    <w:rsid w:val="005B4591"/>
    <w:rsid w:val="005B5534"/>
    <w:rsid w:val="005B5D5F"/>
    <w:rsid w:val="005B617E"/>
    <w:rsid w:val="005C041B"/>
    <w:rsid w:val="005C0464"/>
    <w:rsid w:val="005C2304"/>
    <w:rsid w:val="005C30BB"/>
    <w:rsid w:val="005C3670"/>
    <w:rsid w:val="005C3D36"/>
    <w:rsid w:val="005C3F97"/>
    <w:rsid w:val="005C61A8"/>
    <w:rsid w:val="005C7539"/>
    <w:rsid w:val="005D18F6"/>
    <w:rsid w:val="005D2834"/>
    <w:rsid w:val="005D33EE"/>
    <w:rsid w:val="005D4583"/>
    <w:rsid w:val="005D6711"/>
    <w:rsid w:val="005D69DD"/>
    <w:rsid w:val="005D6BFB"/>
    <w:rsid w:val="005E11A0"/>
    <w:rsid w:val="005E37ED"/>
    <w:rsid w:val="005E59A0"/>
    <w:rsid w:val="005E656C"/>
    <w:rsid w:val="005E73A8"/>
    <w:rsid w:val="005E760C"/>
    <w:rsid w:val="005E7B7E"/>
    <w:rsid w:val="005F0B58"/>
    <w:rsid w:val="005F197B"/>
    <w:rsid w:val="005F4AE7"/>
    <w:rsid w:val="005F6141"/>
    <w:rsid w:val="005F7D75"/>
    <w:rsid w:val="006009EC"/>
    <w:rsid w:val="006015B3"/>
    <w:rsid w:val="00601A8A"/>
    <w:rsid w:val="00602594"/>
    <w:rsid w:val="00603600"/>
    <w:rsid w:val="00603AC8"/>
    <w:rsid w:val="00604366"/>
    <w:rsid w:val="0060721D"/>
    <w:rsid w:val="00607632"/>
    <w:rsid w:val="00607879"/>
    <w:rsid w:val="0060797A"/>
    <w:rsid w:val="006104D3"/>
    <w:rsid w:val="006105D2"/>
    <w:rsid w:val="00611C7B"/>
    <w:rsid w:val="00613353"/>
    <w:rsid w:val="0061456A"/>
    <w:rsid w:val="00615948"/>
    <w:rsid w:val="00617D42"/>
    <w:rsid w:val="00620FF3"/>
    <w:rsid w:val="006211BE"/>
    <w:rsid w:val="0062196D"/>
    <w:rsid w:val="006224BA"/>
    <w:rsid w:val="00623768"/>
    <w:rsid w:val="00623CA9"/>
    <w:rsid w:val="006255A9"/>
    <w:rsid w:val="0062640A"/>
    <w:rsid w:val="00626D72"/>
    <w:rsid w:val="00630990"/>
    <w:rsid w:val="006345DB"/>
    <w:rsid w:val="00636D68"/>
    <w:rsid w:val="00636D9A"/>
    <w:rsid w:val="00646EF4"/>
    <w:rsid w:val="00647495"/>
    <w:rsid w:val="00647504"/>
    <w:rsid w:val="006477F1"/>
    <w:rsid w:val="00647C05"/>
    <w:rsid w:val="0065003A"/>
    <w:rsid w:val="00650AFA"/>
    <w:rsid w:val="00650DD1"/>
    <w:rsid w:val="00653CDD"/>
    <w:rsid w:val="00654C85"/>
    <w:rsid w:val="00657173"/>
    <w:rsid w:val="00657745"/>
    <w:rsid w:val="00657A3E"/>
    <w:rsid w:val="00657AE7"/>
    <w:rsid w:val="006614AF"/>
    <w:rsid w:val="00661A0C"/>
    <w:rsid w:val="00662330"/>
    <w:rsid w:val="00663198"/>
    <w:rsid w:val="00664677"/>
    <w:rsid w:val="006651BE"/>
    <w:rsid w:val="006666D1"/>
    <w:rsid w:val="00667DBF"/>
    <w:rsid w:val="00670D3B"/>
    <w:rsid w:val="006729F2"/>
    <w:rsid w:val="00674DD0"/>
    <w:rsid w:val="00675B1A"/>
    <w:rsid w:val="00683C59"/>
    <w:rsid w:val="00683CE6"/>
    <w:rsid w:val="0068559E"/>
    <w:rsid w:val="00687DE3"/>
    <w:rsid w:val="006902E3"/>
    <w:rsid w:val="00690A98"/>
    <w:rsid w:val="0069117F"/>
    <w:rsid w:val="006925AE"/>
    <w:rsid w:val="006928A3"/>
    <w:rsid w:val="00693860"/>
    <w:rsid w:val="00693912"/>
    <w:rsid w:val="00695043"/>
    <w:rsid w:val="00696606"/>
    <w:rsid w:val="00696FF7"/>
    <w:rsid w:val="00697BA4"/>
    <w:rsid w:val="006A1E19"/>
    <w:rsid w:val="006A2BDA"/>
    <w:rsid w:val="006A55D8"/>
    <w:rsid w:val="006A5964"/>
    <w:rsid w:val="006A5B62"/>
    <w:rsid w:val="006A5DF2"/>
    <w:rsid w:val="006A62F7"/>
    <w:rsid w:val="006A7003"/>
    <w:rsid w:val="006B286B"/>
    <w:rsid w:val="006B3818"/>
    <w:rsid w:val="006B3975"/>
    <w:rsid w:val="006B4332"/>
    <w:rsid w:val="006B50E6"/>
    <w:rsid w:val="006B7251"/>
    <w:rsid w:val="006C07C3"/>
    <w:rsid w:val="006C1448"/>
    <w:rsid w:val="006C1C16"/>
    <w:rsid w:val="006C579F"/>
    <w:rsid w:val="006C7F8B"/>
    <w:rsid w:val="006D0AEE"/>
    <w:rsid w:val="006D1751"/>
    <w:rsid w:val="006D455D"/>
    <w:rsid w:val="006D494E"/>
    <w:rsid w:val="006D682C"/>
    <w:rsid w:val="006D6FD4"/>
    <w:rsid w:val="006E00A8"/>
    <w:rsid w:val="006E0C4C"/>
    <w:rsid w:val="006E2B82"/>
    <w:rsid w:val="006E3874"/>
    <w:rsid w:val="006E3A06"/>
    <w:rsid w:val="006E4722"/>
    <w:rsid w:val="006E57A6"/>
    <w:rsid w:val="006E62D5"/>
    <w:rsid w:val="006E6512"/>
    <w:rsid w:val="006E6DCF"/>
    <w:rsid w:val="006F0044"/>
    <w:rsid w:val="006F0AC9"/>
    <w:rsid w:val="006F0B20"/>
    <w:rsid w:val="006F13D4"/>
    <w:rsid w:val="006F301D"/>
    <w:rsid w:val="006F3817"/>
    <w:rsid w:val="006F420F"/>
    <w:rsid w:val="006F4837"/>
    <w:rsid w:val="006F7B26"/>
    <w:rsid w:val="00703502"/>
    <w:rsid w:val="00705052"/>
    <w:rsid w:val="007056A7"/>
    <w:rsid w:val="007058AB"/>
    <w:rsid w:val="00707DA9"/>
    <w:rsid w:val="0071115C"/>
    <w:rsid w:val="007124BD"/>
    <w:rsid w:val="00713597"/>
    <w:rsid w:val="00713F95"/>
    <w:rsid w:val="007208E4"/>
    <w:rsid w:val="00720C9C"/>
    <w:rsid w:val="00720FED"/>
    <w:rsid w:val="0072127D"/>
    <w:rsid w:val="00721638"/>
    <w:rsid w:val="00723D9D"/>
    <w:rsid w:val="00724961"/>
    <w:rsid w:val="00724B97"/>
    <w:rsid w:val="00726420"/>
    <w:rsid w:val="00726901"/>
    <w:rsid w:val="0072755A"/>
    <w:rsid w:val="00730C62"/>
    <w:rsid w:val="007316A3"/>
    <w:rsid w:val="00731C61"/>
    <w:rsid w:val="00732835"/>
    <w:rsid w:val="007332B3"/>
    <w:rsid w:val="00733E5A"/>
    <w:rsid w:val="00735681"/>
    <w:rsid w:val="00735F73"/>
    <w:rsid w:val="00737561"/>
    <w:rsid w:val="007430F6"/>
    <w:rsid w:val="007437D6"/>
    <w:rsid w:val="00743C60"/>
    <w:rsid w:val="00743F1D"/>
    <w:rsid w:val="00743F6B"/>
    <w:rsid w:val="00744E96"/>
    <w:rsid w:val="007454A2"/>
    <w:rsid w:val="00746A4F"/>
    <w:rsid w:val="00747107"/>
    <w:rsid w:val="007471A5"/>
    <w:rsid w:val="007507A5"/>
    <w:rsid w:val="00750802"/>
    <w:rsid w:val="007512F8"/>
    <w:rsid w:val="007522C6"/>
    <w:rsid w:val="007567C9"/>
    <w:rsid w:val="00764F13"/>
    <w:rsid w:val="0076561B"/>
    <w:rsid w:val="007661F3"/>
    <w:rsid w:val="0077082D"/>
    <w:rsid w:val="007712F0"/>
    <w:rsid w:val="00772B28"/>
    <w:rsid w:val="00774214"/>
    <w:rsid w:val="0077479C"/>
    <w:rsid w:val="00775122"/>
    <w:rsid w:val="00775EB1"/>
    <w:rsid w:val="00776AAD"/>
    <w:rsid w:val="00782220"/>
    <w:rsid w:val="00782566"/>
    <w:rsid w:val="00782CDF"/>
    <w:rsid w:val="00783242"/>
    <w:rsid w:val="00784BC7"/>
    <w:rsid w:val="00784F30"/>
    <w:rsid w:val="007878F5"/>
    <w:rsid w:val="007907A8"/>
    <w:rsid w:val="00792AD6"/>
    <w:rsid w:val="007930BC"/>
    <w:rsid w:val="00793790"/>
    <w:rsid w:val="00793A9B"/>
    <w:rsid w:val="00794933"/>
    <w:rsid w:val="00794B8B"/>
    <w:rsid w:val="00796491"/>
    <w:rsid w:val="00796AEE"/>
    <w:rsid w:val="00797343"/>
    <w:rsid w:val="00797E08"/>
    <w:rsid w:val="007A0C1F"/>
    <w:rsid w:val="007A1455"/>
    <w:rsid w:val="007A1512"/>
    <w:rsid w:val="007A2167"/>
    <w:rsid w:val="007A2B06"/>
    <w:rsid w:val="007A4888"/>
    <w:rsid w:val="007A5747"/>
    <w:rsid w:val="007A5B6F"/>
    <w:rsid w:val="007A61FA"/>
    <w:rsid w:val="007A7407"/>
    <w:rsid w:val="007A79FB"/>
    <w:rsid w:val="007B05C6"/>
    <w:rsid w:val="007B0CAC"/>
    <w:rsid w:val="007B1013"/>
    <w:rsid w:val="007B2865"/>
    <w:rsid w:val="007B2FFB"/>
    <w:rsid w:val="007B35DF"/>
    <w:rsid w:val="007C0839"/>
    <w:rsid w:val="007C18F1"/>
    <w:rsid w:val="007C1E58"/>
    <w:rsid w:val="007C289D"/>
    <w:rsid w:val="007C295F"/>
    <w:rsid w:val="007C476A"/>
    <w:rsid w:val="007C55F7"/>
    <w:rsid w:val="007C5DA4"/>
    <w:rsid w:val="007C73CC"/>
    <w:rsid w:val="007D0A90"/>
    <w:rsid w:val="007D0E1C"/>
    <w:rsid w:val="007D247B"/>
    <w:rsid w:val="007D2AA2"/>
    <w:rsid w:val="007D43D3"/>
    <w:rsid w:val="007D54FC"/>
    <w:rsid w:val="007E24E6"/>
    <w:rsid w:val="007E2FA1"/>
    <w:rsid w:val="007E33BE"/>
    <w:rsid w:val="007E3A34"/>
    <w:rsid w:val="007E5570"/>
    <w:rsid w:val="007E5EC3"/>
    <w:rsid w:val="007E645D"/>
    <w:rsid w:val="007E75E2"/>
    <w:rsid w:val="007F1C2E"/>
    <w:rsid w:val="007F324C"/>
    <w:rsid w:val="007F4111"/>
    <w:rsid w:val="00802AC5"/>
    <w:rsid w:val="008039A5"/>
    <w:rsid w:val="00804CED"/>
    <w:rsid w:val="008058F5"/>
    <w:rsid w:val="00807084"/>
    <w:rsid w:val="0081069F"/>
    <w:rsid w:val="00811F09"/>
    <w:rsid w:val="0081203A"/>
    <w:rsid w:val="008127F6"/>
    <w:rsid w:val="00814A6C"/>
    <w:rsid w:val="00814FE4"/>
    <w:rsid w:val="008155CF"/>
    <w:rsid w:val="00816025"/>
    <w:rsid w:val="008169A0"/>
    <w:rsid w:val="00817415"/>
    <w:rsid w:val="00817FA4"/>
    <w:rsid w:val="00820AEF"/>
    <w:rsid w:val="00823FD9"/>
    <w:rsid w:val="00825A67"/>
    <w:rsid w:val="00825F0E"/>
    <w:rsid w:val="00827DF5"/>
    <w:rsid w:val="00827F62"/>
    <w:rsid w:val="00830F12"/>
    <w:rsid w:val="00832DE3"/>
    <w:rsid w:val="0083319D"/>
    <w:rsid w:val="00834064"/>
    <w:rsid w:val="00835CAB"/>
    <w:rsid w:val="00835D86"/>
    <w:rsid w:val="00840764"/>
    <w:rsid w:val="00842A0C"/>
    <w:rsid w:val="00844716"/>
    <w:rsid w:val="00844F7E"/>
    <w:rsid w:val="00845BC1"/>
    <w:rsid w:val="00845E40"/>
    <w:rsid w:val="00850F09"/>
    <w:rsid w:val="0085155F"/>
    <w:rsid w:val="008521BE"/>
    <w:rsid w:val="00852A15"/>
    <w:rsid w:val="00853B5E"/>
    <w:rsid w:val="00854F33"/>
    <w:rsid w:val="00857711"/>
    <w:rsid w:val="0085773F"/>
    <w:rsid w:val="00857BE5"/>
    <w:rsid w:val="008647F6"/>
    <w:rsid w:val="008658A0"/>
    <w:rsid w:val="0086704D"/>
    <w:rsid w:val="0087013A"/>
    <w:rsid w:val="008702D4"/>
    <w:rsid w:val="00870961"/>
    <w:rsid w:val="008711C5"/>
    <w:rsid w:val="00874C71"/>
    <w:rsid w:val="00875DF3"/>
    <w:rsid w:val="00876FEB"/>
    <w:rsid w:val="008808EA"/>
    <w:rsid w:val="008823DA"/>
    <w:rsid w:val="008829CA"/>
    <w:rsid w:val="00882D22"/>
    <w:rsid w:val="00883E07"/>
    <w:rsid w:val="00884CD2"/>
    <w:rsid w:val="00885241"/>
    <w:rsid w:val="00885964"/>
    <w:rsid w:val="00890F13"/>
    <w:rsid w:val="008919E1"/>
    <w:rsid w:val="00893179"/>
    <w:rsid w:val="008A05D8"/>
    <w:rsid w:val="008A211C"/>
    <w:rsid w:val="008A2A76"/>
    <w:rsid w:val="008A3C4D"/>
    <w:rsid w:val="008A4BEC"/>
    <w:rsid w:val="008A60D7"/>
    <w:rsid w:val="008A622C"/>
    <w:rsid w:val="008A6B74"/>
    <w:rsid w:val="008A6F1E"/>
    <w:rsid w:val="008A7A78"/>
    <w:rsid w:val="008B1FC2"/>
    <w:rsid w:val="008B2463"/>
    <w:rsid w:val="008B26EC"/>
    <w:rsid w:val="008B4C00"/>
    <w:rsid w:val="008B71C0"/>
    <w:rsid w:val="008B73B6"/>
    <w:rsid w:val="008C079A"/>
    <w:rsid w:val="008C0EBA"/>
    <w:rsid w:val="008C1967"/>
    <w:rsid w:val="008C38C2"/>
    <w:rsid w:val="008C38CE"/>
    <w:rsid w:val="008C3CF4"/>
    <w:rsid w:val="008C3E3F"/>
    <w:rsid w:val="008C4C42"/>
    <w:rsid w:val="008C6B9A"/>
    <w:rsid w:val="008D0C5D"/>
    <w:rsid w:val="008D3E2A"/>
    <w:rsid w:val="008D7888"/>
    <w:rsid w:val="008E1AE7"/>
    <w:rsid w:val="008E354A"/>
    <w:rsid w:val="008E371F"/>
    <w:rsid w:val="008E6AE3"/>
    <w:rsid w:val="008E79BD"/>
    <w:rsid w:val="008F1072"/>
    <w:rsid w:val="008F1135"/>
    <w:rsid w:val="008F1957"/>
    <w:rsid w:val="008F3F78"/>
    <w:rsid w:val="008F673A"/>
    <w:rsid w:val="00901A76"/>
    <w:rsid w:val="0090567C"/>
    <w:rsid w:val="009100E1"/>
    <w:rsid w:val="0091192B"/>
    <w:rsid w:val="009119DB"/>
    <w:rsid w:val="00912163"/>
    <w:rsid w:val="009132B0"/>
    <w:rsid w:val="009137AC"/>
    <w:rsid w:val="00915632"/>
    <w:rsid w:val="00916935"/>
    <w:rsid w:val="00917FFD"/>
    <w:rsid w:val="009236E7"/>
    <w:rsid w:val="00925E07"/>
    <w:rsid w:val="009262DD"/>
    <w:rsid w:val="009267C7"/>
    <w:rsid w:val="00926A30"/>
    <w:rsid w:val="009273D6"/>
    <w:rsid w:val="00930784"/>
    <w:rsid w:val="009337B0"/>
    <w:rsid w:val="009339A3"/>
    <w:rsid w:val="00934FE7"/>
    <w:rsid w:val="00935370"/>
    <w:rsid w:val="00936883"/>
    <w:rsid w:val="009378D0"/>
    <w:rsid w:val="00937E8B"/>
    <w:rsid w:val="00940098"/>
    <w:rsid w:val="00940D31"/>
    <w:rsid w:val="00940F94"/>
    <w:rsid w:val="009419F9"/>
    <w:rsid w:val="00942D7B"/>
    <w:rsid w:val="00943461"/>
    <w:rsid w:val="00943CB6"/>
    <w:rsid w:val="00946A5D"/>
    <w:rsid w:val="009470D3"/>
    <w:rsid w:val="00947C31"/>
    <w:rsid w:val="009521EE"/>
    <w:rsid w:val="00952FB6"/>
    <w:rsid w:val="00953278"/>
    <w:rsid w:val="0095481E"/>
    <w:rsid w:val="0095760B"/>
    <w:rsid w:val="00957948"/>
    <w:rsid w:val="00957B61"/>
    <w:rsid w:val="0096109F"/>
    <w:rsid w:val="0096146D"/>
    <w:rsid w:val="00962A05"/>
    <w:rsid w:val="009632B4"/>
    <w:rsid w:val="00966BF5"/>
    <w:rsid w:val="009703C0"/>
    <w:rsid w:val="0097056E"/>
    <w:rsid w:val="00971B72"/>
    <w:rsid w:val="0097297A"/>
    <w:rsid w:val="009733FE"/>
    <w:rsid w:val="0097366A"/>
    <w:rsid w:val="00973D79"/>
    <w:rsid w:val="00974F57"/>
    <w:rsid w:val="009753EC"/>
    <w:rsid w:val="00975697"/>
    <w:rsid w:val="0097773E"/>
    <w:rsid w:val="00981B79"/>
    <w:rsid w:val="00982BBF"/>
    <w:rsid w:val="009856A8"/>
    <w:rsid w:val="00985B3F"/>
    <w:rsid w:val="009865F9"/>
    <w:rsid w:val="0098686C"/>
    <w:rsid w:val="009868EE"/>
    <w:rsid w:val="00991E0A"/>
    <w:rsid w:val="00993A73"/>
    <w:rsid w:val="0099460E"/>
    <w:rsid w:val="00995AE0"/>
    <w:rsid w:val="00995CE6"/>
    <w:rsid w:val="00996E5C"/>
    <w:rsid w:val="00997DA2"/>
    <w:rsid w:val="009A3C69"/>
    <w:rsid w:val="009A54BD"/>
    <w:rsid w:val="009B0622"/>
    <w:rsid w:val="009B2136"/>
    <w:rsid w:val="009B388C"/>
    <w:rsid w:val="009B43FC"/>
    <w:rsid w:val="009B488D"/>
    <w:rsid w:val="009B573E"/>
    <w:rsid w:val="009B5C0F"/>
    <w:rsid w:val="009B7292"/>
    <w:rsid w:val="009C0724"/>
    <w:rsid w:val="009C1E73"/>
    <w:rsid w:val="009C1E7B"/>
    <w:rsid w:val="009C209F"/>
    <w:rsid w:val="009C2B90"/>
    <w:rsid w:val="009C3F32"/>
    <w:rsid w:val="009C5912"/>
    <w:rsid w:val="009C5D40"/>
    <w:rsid w:val="009C7287"/>
    <w:rsid w:val="009C75F7"/>
    <w:rsid w:val="009D0FC5"/>
    <w:rsid w:val="009D1658"/>
    <w:rsid w:val="009D2BC8"/>
    <w:rsid w:val="009D5150"/>
    <w:rsid w:val="009D62A6"/>
    <w:rsid w:val="009E005C"/>
    <w:rsid w:val="009E35C9"/>
    <w:rsid w:val="009E42B2"/>
    <w:rsid w:val="009E504B"/>
    <w:rsid w:val="009E6E36"/>
    <w:rsid w:val="009E6F59"/>
    <w:rsid w:val="009E715A"/>
    <w:rsid w:val="009E77FC"/>
    <w:rsid w:val="009F0559"/>
    <w:rsid w:val="009F1D1F"/>
    <w:rsid w:val="009F287B"/>
    <w:rsid w:val="009F4DCE"/>
    <w:rsid w:val="009F5773"/>
    <w:rsid w:val="009F72EC"/>
    <w:rsid w:val="00A00078"/>
    <w:rsid w:val="00A004F7"/>
    <w:rsid w:val="00A00587"/>
    <w:rsid w:val="00A00E92"/>
    <w:rsid w:val="00A012DF"/>
    <w:rsid w:val="00A01C61"/>
    <w:rsid w:val="00A01DDC"/>
    <w:rsid w:val="00A02437"/>
    <w:rsid w:val="00A03584"/>
    <w:rsid w:val="00A03E8A"/>
    <w:rsid w:val="00A0424B"/>
    <w:rsid w:val="00A04F83"/>
    <w:rsid w:val="00A125D2"/>
    <w:rsid w:val="00A14C4F"/>
    <w:rsid w:val="00A1638C"/>
    <w:rsid w:val="00A16F46"/>
    <w:rsid w:val="00A1746D"/>
    <w:rsid w:val="00A17A02"/>
    <w:rsid w:val="00A20A3E"/>
    <w:rsid w:val="00A20B3E"/>
    <w:rsid w:val="00A215D2"/>
    <w:rsid w:val="00A22A11"/>
    <w:rsid w:val="00A23E62"/>
    <w:rsid w:val="00A25B3D"/>
    <w:rsid w:val="00A263BF"/>
    <w:rsid w:val="00A2736C"/>
    <w:rsid w:val="00A30334"/>
    <w:rsid w:val="00A319FD"/>
    <w:rsid w:val="00A31CE9"/>
    <w:rsid w:val="00A321A7"/>
    <w:rsid w:val="00A32E45"/>
    <w:rsid w:val="00A334B8"/>
    <w:rsid w:val="00A36511"/>
    <w:rsid w:val="00A40113"/>
    <w:rsid w:val="00A40DA5"/>
    <w:rsid w:val="00A42187"/>
    <w:rsid w:val="00A43371"/>
    <w:rsid w:val="00A459BD"/>
    <w:rsid w:val="00A45A2D"/>
    <w:rsid w:val="00A468E0"/>
    <w:rsid w:val="00A469AF"/>
    <w:rsid w:val="00A50127"/>
    <w:rsid w:val="00A52CC4"/>
    <w:rsid w:val="00A53892"/>
    <w:rsid w:val="00A53A7E"/>
    <w:rsid w:val="00A553BF"/>
    <w:rsid w:val="00A57C08"/>
    <w:rsid w:val="00A60201"/>
    <w:rsid w:val="00A605F0"/>
    <w:rsid w:val="00A61F1A"/>
    <w:rsid w:val="00A61FD4"/>
    <w:rsid w:val="00A63103"/>
    <w:rsid w:val="00A6481A"/>
    <w:rsid w:val="00A652B2"/>
    <w:rsid w:val="00A671DC"/>
    <w:rsid w:val="00A7610D"/>
    <w:rsid w:val="00A76654"/>
    <w:rsid w:val="00A76D05"/>
    <w:rsid w:val="00A805CE"/>
    <w:rsid w:val="00A8089C"/>
    <w:rsid w:val="00A82650"/>
    <w:rsid w:val="00A82A73"/>
    <w:rsid w:val="00A82B37"/>
    <w:rsid w:val="00A83AB6"/>
    <w:rsid w:val="00A843D9"/>
    <w:rsid w:val="00A8789C"/>
    <w:rsid w:val="00A87D1D"/>
    <w:rsid w:val="00A90208"/>
    <w:rsid w:val="00A905AB"/>
    <w:rsid w:val="00A919C6"/>
    <w:rsid w:val="00A91CBF"/>
    <w:rsid w:val="00A92739"/>
    <w:rsid w:val="00A93041"/>
    <w:rsid w:val="00A9450D"/>
    <w:rsid w:val="00A95391"/>
    <w:rsid w:val="00A965E9"/>
    <w:rsid w:val="00AA00F2"/>
    <w:rsid w:val="00AA04AB"/>
    <w:rsid w:val="00AA0976"/>
    <w:rsid w:val="00AA15AC"/>
    <w:rsid w:val="00AA5378"/>
    <w:rsid w:val="00AA5BB3"/>
    <w:rsid w:val="00AA7DE5"/>
    <w:rsid w:val="00AB17E9"/>
    <w:rsid w:val="00AB24B7"/>
    <w:rsid w:val="00AB3247"/>
    <w:rsid w:val="00AB4C6B"/>
    <w:rsid w:val="00AB4CE1"/>
    <w:rsid w:val="00AB7406"/>
    <w:rsid w:val="00AC1CBE"/>
    <w:rsid w:val="00AC5580"/>
    <w:rsid w:val="00AC5C7A"/>
    <w:rsid w:val="00AC5EDC"/>
    <w:rsid w:val="00AC799A"/>
    <w:rsid w:val="00AD10D7"/>
    <w:rsid w:val="00AD1665"/>
    <w:rsid w:val="00AD3160"/>
    <w:rsid w:val="00AD36BB"/>
    <w:rsid w:val="00AD3EA8"/>
    <w:rsid w:val="00AD749C"/>
    <w:rsid w:val="00AD76B7"/>
    <w:rsid w:val="00AD7C29"/>
    <w:rsid w:val="00AD7E96"/>
    <w:rsid w:val="00AD7FA2"/>
    <w:rsid w:val="00AE02E8"/>
    <w:rsid w:val="00AE08DD"/>
    <w:rsid w:val="00AE0E22"/>
    <w:rsid w:val="00AE51FC"/>
    <w:rsid w:val="00AE7D6E"/>
    <w:rsid w:val="00AF0811"/>
    <w:rsid w:val="00AF2145"/>
    <w:rsid w:val="00AF4640"/>
    <w:rsid w:val="00AF5CA2"/>
    <w:rsid w:val="00AF76C2"/>
    <w:rsid w:val="00AF79A6"/>
    <w:rsid w:val="00B02B81"/>
    <w:rsid w:val="00B0354A"/>
    <w:rsid w:val="00B03847"/>
    <w:rsid w:val="00B076A4"/>
    <w:rsid w:val="00B079BD"/>
    <w:rsid w:val="00B123EA"/>
    <w:rsid w:val="00B1405D"/>
    <w:rsid w:val="00B143C3"/>
    <w:rsid w:val="00B150CF"/>
    <w:rsid w:val="00B17444"/>
    <w:rsid w:val="00B17F0E"/>
    <w:rsid w:val="00B204E7"/>
    <w:rsid w:val="00B2098C"/>
    <w:rsid w:val="00B209BD"/>
    <w:rsid w:val="00B21A46"/>
    <w:rsid w:val="00B21DA5"/>
    <w:rsid w:val="00B222A1"/>
    <w:rsid w:val="00B227CC"/>
    <w:rsid w:val="00B241C2"/>
    <w:rsid w:val="00B25339"/>
    <w:rsid w:val="00B32D26"/>
    <w:rsid w:val="00B34FF4"/>
    <w:rsid w:val="00B36B67"/>
    <w:rsid w:val="00B37055"/>
    <w:rsid w:val="00B3725A"/>
    <w:rsid w:val="00B374FD"/>
    <w:rsid w:val="00B404A7"/>
    <w:rsid w:val="00B4107A"/>
    <w:rsid w:val="00B41589"/>
    <w:rsid w:val="00B429F8"/>
    <w:rsid w:val="00B43677"/>
    <w:rsid w:val="00B45690"/>
    <w:rsid w:val="00B46EA3"/>
    <w:rsid w:val="00B47E92"/>
    <w:rsid w:val="00B51D49"/>
    <w:rsid w:val="00B5479B"/>
    <w:rsid w:val="00B550E9"/>
    <w:rsid w:val="00B57E4F"/>
    <w:rsid w:val="00B60B6F"/>
    <w:rsid w:val="00B60EC5"/>
    <w:rsid w:val="00B616E9"/>
    <w:rsid w:val="00B625C3"/>
    <w:rsid w:val="00B63589"/>
    <w:rsid w:val="00B63823"/>
    <w:rsid w:val="00B63B1A"/>
    <w:rsid w:val="00B66926"/>
    <w:rsid w:val="00B7402C"/>
    <w:rsid w:val="00B7449A"/>
    <w:rsid w:val="00B75293"/>
    <w:rsid w:val="00B7545B"/>
    <w:rsid w:val="00B760DE"/>
    <w:rsid w:val="00B76CFA"/>
    <w:rsid w:val="00B80970"/>
    <w:rsid w:val="00B840A5"/>
    <w:rsid w:val="00B84157"/>
    <w:rsid w:val="00B86709"/>
    <w:rsid w:val="00B8698F"/>
    <w:rsid w:val="00B87505"/>
    <w:rsid w:val="00B90011"/>
    <w:rsid w:val="00B90218"/>
    <w:rsid w:val="00B908A4"/>
    <w:rsid w:val="00B912F5"/>
    <w:rsid w:val="00B93B2F"/>
    <w:rsid w:val="00B954FB"/>
    <w:rsid w:val="00B95E59"/>
    <w:rsid w:val="00BA238A"/>
    <w:rsid w:val="00BA4AE8"/>
    <w:rsid w:val="00BA6423"/>
    <w:rsid w:val="00BA747E"/>
    <w:rsid w:val="00BA7A97"/>
    <w:rsid w:val="00BB37B3"/>
    <w:rsid w:val="00BB3CDE"/>
    <w:rsid w:val="00BB3FA6"/>
    <w:rsid w:val="00BB4FEF"/>
    <w:rsid w:val="00BB5200"/>
    <w:rsid w:val="00BC015A"/>
    <w:rsid w:val="00BC02B8"/>
    <w:rsid w:val="00BC465D"/>
    <w:rsid w:val="00BC5640"/>
    <w:rsid w:val="00BC6D4F"/>
    <w:rsid w:val="00BC6EAE"/>
    <w:rsid w:val="00BC772B"/>
    <w:rsid w:val="00BC7810"/>
    <w:rsid w:val="00BD1A6A"/>
    <w:rsid w:val="00BD2105"/>
    <w:rsid w:val="00BD2928"/>
    <w:rsid w:val="00BD2E9A"/>
    <w:rsid w:val="00BD2EC2"/>
    <w:rsid w:val="00BD354A"/>
    <w:rsid w:val="00BD3D8C"/>
    <w:rsid w:val="00BD61B3"/>
    <w:rsid w:val="00BD6CDE"/>
    <w:rsid w:val="00BD7F57"/>
    <w:rsid w:val="00BE07B9"/>
    <w:rsid w:val="00BE4F46"/>
    <w:rsid w:val="00BE5F1A"/>
    <w:rsid w:val="00BE7475"/>
    <w:rsid w:val="00BF03D3"/>
    <w:rsid w:val="00BF0727"/>
    <w:rsid w:val="00BF07BE"/>
    <w:rsid w:val="00BF0A76"/>
    <w:rsid w:val="00BF14CF"/>
    <w:rsid w:val="00BF1EBF"/>
    <w:rsid w:val="00BF3C3A"/>
    <w:rsid w:val="00BF49C9"/>
    <w:rsid w:val="00BF4A54"/>
    <w:rsid w:val="00BF4B27"/>
    <w:rsid w:val="00BF71A9"/>
    <w:rsid w:val="00BF7D25"/>
    <w:rsid w:val="00C009BD"/>
    <w:rsid w:val="00C00C3B"/>
    <w:rsid w:val="00C0229C"/>
    <w:rsid w:val="00C02444"/>
    <w:rsid w:val="00C02A08"/>
    <w:rsid w:val="00C0358A"/>
    <w:rsid w:val="00C03942"/>
    <w:rsid w:val="00C03A93"/>
    <w:rsid w:val="00C0411E"/>
    <w:rsid w:val="00C05104"/>
    <w:rsid w:val="00C12B9F"/>
    <w:rsid w:val="00C12FE5"/>
    <w:rsid w:val="00C14A7B"/>
    <w:rsid w:val="00C14F2B"/>
    <w:rsid w:val="00C15850"/>
    <w:rsid w:val="00C15DFE"/>
    <w:rsid w:val="00C1644A"/>
    <w:rsid w:val="00C2062C"/>
    <w:rsid w:val="00C20C6C"/>
    <w:rsid w:val="00C21BAA"/>
    <w:rsid w:val="00C21C8B"/>
    <w:rsid w:val="00C239F3"/>
    <w:rsid w:val="00C26CC3"/>
    <w:rsid w:val="00C26E47"/>
    <w:rsid w:val="00C3111A"/>
    <w:rsid w:val="00C368A2"/>
    <w:rsid w:val="00C36E88"/>
    <w:rsid w:val="00C40A3F"/>
    <w:rsid w:val="00C42ED0"/>
    <w:rsid w:val="00C43462"/>
    <w:rsid w:val="00C47E48"/>
    <w:rsid w:val="00C52573"/>
    <w:rsid w:val="00C52ED8"/>
    <w:rsid w:val="00C52F01"/>
    <w:rsid w:val="00C53D56"/>
    <w:rsid w:val="00C609E6"/>
    <w:rsid w:val="00C612D6"/>
    <w:rsid w:val="00C6165E"/>
    <w:rsid w:val="00C61C59"/>
    <w:rsid w:val="00C62252"/>
    <w:rsid w:val="00C62A57"/>
    <w:rsid w:val="00C63C9B"/>
    <w:rsid w:val="00C64A62"/>
    <w:rsid w:val="00C67A5F"/>
    <w:rsid w:val="00C7191C"/>
    <w:rsid w:val="00C71C07"/>
    <w:rsid w:val="00C71CD5"/>
    <w:rsid w:val="00C71DC6"/>
    <w:rsid w:val="00C73595"/>
    <w:rsid w:val="00C7384B"/>
    <w:rsid w:val="00C73D38"/>
    <w:rsid w:val="00C751FB"/>
    <w:rsid w:val="00C75E28"/>
    <w:rsid w:val="00C776DC"/>
    <w:rsid w:val="00C821BD"/>
    <w:rsid w:val="00C824AD"/>
    <w:rsid w:val="00C82CD7"/>
    <w:rsid w:val="00C83C4A"/>
    <w:rsid w:val="00C84257"/>
    <w:rsid w:val="00C84465"/>
    <w:rsid w:val="00C85072"/>
    <w:rsid w:val="00C87609"/>
    <w:rsid w:val="00C90481"/>
    <w:rsid w:val="00C91431"/>
    <w:rsid w:val="00C92C6E"/>
    <w:rsid w:val="00C94A01"/>
    <w:rsid w:val="00C94F23"/>
    <w:rsid w:val="00C965A3"/>
    <w:rsid w:val="00CA03E1"/>
    <w:rsid w:val="00CA0ADC"/>
    <w:rsid w:val="00CA1129"/>
    <w:rsid w:val="00CA1243"/>
    <w:rsid w:val="00CA32FE"/>
    <w:rsid w:val="00CA33B2"/>
    <w:rsid w:val="00CA37E7"/>
    <w:rsid w:val="00CA4505"/>
    <w:rsid w:val="00CA5EE2"/>
    <w:rsid w:val="00CA62D4"/>
    <w:rsid w:val="00CA66BC"/>
    <w:rsid w:val="00CA6B42"/>
    <w:rsid w:val="00CB0DF1"/>
    <w:rsid w:val="00CB5769"/>
    <w:rsid w:val="00CB5FE3"/>
    <w:rsid w:val="00CB61FB"/>
    <w:rsid w:val="00CB75DD"/>
    <w:rsid w:val="00CC076E"/>
    <w:rsid w:val="00CC11E9"/>
    <w:rsid w:val="00CC142C"/>
    <w:rsid w:val="00CC3105"/>
    <w:rsid w:val="00CC461D"/>
    <w:rsid w:val="00CC5E79"/>
    <w:rsid w:val="00CC7BD7"/>
    <w:rsid w:val="00CD0161"/>
    <w:rsid w:val="00CD1F3B"/>
    <w:rsid w:val="00CD3843"/>
    <w:rsid w:val="00CD471C"/>
    <w:rsid w:val="00CD6A89"/>
    <w:rsid w:val="00CD7168"/>
    <w:rsid w:val="00CE095D"/>
    <w:rsid w:val="00CE09DC"/>
    <w:rsid w:val="00CE0B9E"/>
    <w:rsid w:val="00CE1CAC"/>
    <w:rsid w:val="00CE26B8"/>
    <w:rsid w:val="00CE2CF5"/>
    <w:rsid w:val="00CE541A"/>
    <w:rsid w:val="00CE632F"/>
    <w:rsid w:val="00CE7CEB"/>
    <w:rsid w:val="00CF00FA"/>
    <w:rsid w:val="00CF0A49"/>
    <w:rsid w:val="00CF18E4"/>
    <w:rsid w:val="00CF20E6"/>
    <w:rsid w:val="00CF5216"/>
    <w:rsid w:val="00CF60C3"/>
    <w:rsid w:val="00CF7F76"/>
    <w:rsid w:val="00D009F4"/>
    <w:rsid w:val="00D00A05"/>
    <w:rsid w:val="00D00DE9"/>
    <w:rsid w:val="00D0189B"/>
    <w:rsid w:val="00D02F38"/>
    <w:rsid w:val="00D05C82"/>
    <w:rsid w:val="00D06126"/>
    <w:rsid w:val="00D06338"/>
    <w:rsid w:val="00D06B8F"/>
    <w:rsid w:val="00D13D7D"/>
    <w:rsid w:val="00D14018"/>
    <w:rsid w:val="00D14EF9"/>
    <w:rsid w:val="00D15801"/>
    <w:rsid w:val="00D16A17"/>
    <w:rsid w:val="00D16AF6"/>
    <w:rsid w:val="00D17569"/>
    <w:rsid w:val="00D208A6"/>
    <w:rsid w:val="00D21A68"/>
    <w:rsid w:val="00D2353E"/>
    <w:rsid w:val="00D24B27"/>
    <w:rsid w:val="00D2705F"/>
    <w:rsid w:val="00D27148"/>
    <w:rsid w:val="00D2789F"/>
    <w:rsid w:val="00D301E9"/>
    <w:rsid w:val="00D302A4"/>
    <w:rsid w:val="00D3055B"/>
    <w:rsid w:val="00D31BDA"/>
    <w:rsid w:val="00D3472F"/>
    <w:rsid w:val="00D34AFC"/>
    <w:rsid w:val="00D34BCA"/>
    <w:rsid w:val="00D356EB"/>
    <w:rsid w:val="00D370E8"/>
    <w:rsid w:val="00D37C46"/>
    <w:rsid w:val="00D4164E"/>
    <w:rsid w:val="00D42C0B"/>
    <w:rsid w:val="00D44BEA"/>
    <w:rsid w:val="00D44D58"/>
    <w:rsid w:val="00D44FDC"/>
    <w:rsid w:val="00D45404"/>
    <w:rsid w:val="00D458E6"/>
    <w:rsid w:val="00D45C85"/>
    <w:rsid w:val="00D4629E"/>
    <w:rsid w:val="00D500A0"/>
    <w:rsid w:val="00D50878"/>
    <w:rsid w:val="00D5183E"/>
    <w:rsid w:val="00D525AD"/>
    <w:rsid w:val="00D555BD"/>
    <w:rsid w:val="00D56A33"/>
    <w:rsid w:val="00D66545"/>
    <w:rsid w:val="00D66BF9"/>
    <w:rsid w:val="00D729C5"/>
    <w:rsid w:val="00D755E0"/>
    <w:rsid w:val="00D7570E"/>
    <w:rsid w:val="00D76313"/>
    <w:rsid w:val="00D76E5C"/>
    <w:rsid w:val="00D77004"/>
    <w:rsid w:val="00D77BEC"/>
    <w:rsid w:val="00D80F4E"/>
    <w:rsid w:val="00D81DBC"/>
    <w:rsid w:val="00D81E6B"/>
    <w:rsid w:val="00D82108"/>
    <w:rsid w:val="00D825EC"/>
    <w:rsid w:val="00D835DB"/>
    <w:rsid w:val="00D841A0"/>
    <w:rsid w:val="00D8459C"/>
    <w:rsid w:val="00D84B97"/>
    <w:rsid w:val="00D85EC7"/>
    <w:rsid w:val="00D864F7"/>
    <w:rsid w:val="00D86990"/>
    <w:rsid w:val="00D86AD5"/>
    <w:rsid w:val="00D912F1"/>
    <w:rsid w:val="00D926D3"/>
    <w:rsid w:val="00D937CE"/>
    <w:rsid w:val="00D93FDD"/>
    <w:rsid w:val="00D969F8"/>
    <w:rsid w:val="00D96D73"/>
    <w:rsid w:val="00D96FA2"/>
    <w:rsid w:val="00D9719A"/>
    <w:rsid w:val="00DA0E63"/>
    <w:rsid w:val="00DA1565"/>
    <w:rsid w:val="00DA2FA8"/>
    <w:rsid w:val="00DA3774"/>
    <w:rsid w:val="00DA4CBA"/>
    <w:rsid w:val="00DA5E50"/>
    <w:rsid w:val="00DA647A"/>
    <w:rsid w:val="00DA741C"/>
    <w:rsid w:val="00DA7972"/>
    <w:rsid w:val="00DA7F8B"/>
    <w:rsid w:val="00DB04B9"/>
    <w:rsid w:val="00DB1BF7"/>
    <w:rsid w:val="00DB1E1C"/>
    <w:rsid w:val="00DB2339"/>
    <w:rsid w:val="00DB3418"/>
    <w:rsid w:val="00DB3A4A"/>
    <w:rsid w:val="00DB4C56"/>
    <w:rsid w:val="00DB5815"/>
    <w:rsid w:val="00DB6074"/>
    <w:rsid w:val="00DB79A1"/>
    <w:rsid w:val="00DB7FBE"/>
    <w:rsid w:val="00DC1D07"/>
    <w:rsid w:val="00DC1E47"/>
    <w:rsid w:val="00DC3B4F"/>
    <w:rsid w:val="00DC4B41"/>
    <w:rsid w:val="00DC5668"/>
    <w:rsid w:val="00DC6266"/>
    <w:rsid w:val="00DC7145"/>
    <w:rsid w:val="00DC7182"/>
    <w:rsid w:val="00DC71D0"/>
    <w:rsid w:val="00DD4E5E"/>
    <w:rsid w:val="00DD5AE2"/>
    <w:rsid w:val="00DD66DF"/>
    <w:rsid w:val="00DD775E"/>
    <w:rsid w:val="00DD7B4B"/>
    <w:rsid w:val="00DE0B92"/>
    <w:rsid w:val="00DE27EC"/>
    <w:rsid w:val="00DE4091"/>
    <w:rsid w:val="00DE42FB"/>
    <w:rsid w:val="00DE6946"/>
    <w:rsid w:val="00DE6E46"/>
    <w:rsid w:val="00DE7488"/>
    <w:rsid w:val="00DE7C3D"/>
    <w:rsid w:val="00DF017F"/>
    <w:rsid w:val="00DF0C67"/>
    <w:rsid w:val="00DF1D82"/>
    <w:rsid w:val="00DF4044"/>
    <w:rsid w:val="00DF48DF"/>
    <w:rsid w:val="00DF4C23"/>
    <w:rsid w:val="00DF5216"/>
    <w:rsid w:val="00DF6828"/>
    <w:rsid w:val="00DF7FDB"/>
    <w:rsid w:val="00DF7FE7"/>
    <w:rsid w:val="00E01C0A"/>
    <w:rsid w:val="00E035E5"/>
    <w:rsid w:val="00E04A3D"/>
    <w:rsid w:val="00E04B33"/>
    <w:rsid w:val="00E06F1F"/>
    <w:rsid w:val="00E11EC6"/>
    <w:rsid w:val="00E12D57"/>
    <w:rsid w:val="00E13608"/>
    <w:rsid w:val="00E13EDD"/>
    <w:rsid w:val="00E140E2"/>
    <w:rsid w:val="00E14B3C"/>
    <w:rsid w:val="00E155FE"/>
    <w:rsid w:val="00E15C29"/>
    <w:rsid w:val="00E260C7"/>
    <w:rsid w:val="00E27837"/>
    <w:rsid w:val="00E303C9"/>
    <w:rsid w:val="00E30A7C"/>
    <w:rsid w:val="00E30B12"/>
    <w:rsid w:val="00E32950"/>
    <w:rsid w:val="00E32DEA"/>
    <w:rsid w:val="00E33498"/>
    <w:rsid w:val="00E33910"/>
    <w:rsid w:val="00E33F59"/>
    <w:rsid w:val="00E3497B"/>
    <w:rsid w:val="00E34A91"/>
    <w:rsid w:val="00E43A79"/>
    <w:rsid w:val="00E43E7A"/>
    <w:rsid w:val="00E445B5"/>
    <w:rsid w:val="00E44B40"/>
    <w:rsid w:val="00E4692C"/>
    <w:rsid w:val="00E46B1B"/>
    <w:rsid w:val="00E47967"/>
    <w:rsid w:val="00E51160"/>
    <w:rsid w:val="00E51FCE"/>
    <w:rsid w:val="00E5224B"/>
    <w:rsid w:val="00E55BA9"/>
    <w:rsid w:val="00E56E6C"/>
    <w:rsid w:val="00E56F8F"/>
    <w:rsid w:val="00E5743F"/>
    <w:rsid w:val="00E64AB1"/>
    <w:rsid w:val="00E65011"/>
    <w:rsid w:val="00E66514"/>
    <w:rsid w:val="00E66952"/>
    <w:rsid w:val="00E67093"/>
    <w:rsid w:val="00E7104C"/>
    <w:rsid w:val="00E710C1"/>
    <w:rsid w:val="00E71178"/>
    <w:rsid w:val="00E72111"/>
    <w:rsid w:val="00E73E03"/>
    <w:rsid w:val="00E7511A"/>
    <w:rsid w:val="00E75E5A"/>
    <w:rsid w:val="00E76997"/>
    <w:rsid w:val="00E800BB"/>
    <w:rsid w:val="00E80232"/>
    <w:rsid w:val="00E803FF"/>
    <w:rsid w:val="00E813BE"/>
    <w:rsid w:val="00E82346"/>
    <w:rsid w:val="00E8281D"/>
    <w:rsid w:val="00E847B3"/>
    <w:rsid w:val="00E86C99"/>
    <w:rsid w:val="00E877A5"/>
    <w:rsid w:val="00E90B40"/>
    <w:rsid w:val="00E92F26"/>
    <w:rsid w:val="00E940CE"/>
    <w:rsid w:val="00E9454E"/>
    <w:rsid w:val="00E955AC"/>
    <w:rsid w:val="00E96262"/>
    <w:rsid w:val="00E96446"/>
    <w:rsid w:val="00E96DEC"/>
    <w:rsid w:val="00E97D3A"/>
    <w:rsid w:val="00EA1841"/>
    <w:rsid w:val="00EA3AD5"/>
    <w:rsid w:val="00EA46B7"/>
    <w:rsid w:val="00EA4FDD"/>
    <w:rsid w:val="00EA6F82"/>
    <w:rsid w:val="00EB039B"/>
    <w:rsid w:val="00EB0A18"/>
    <w:rsid w:val="00EB1B59"/>
    <w:rsid w:val="00EB1CF3"/>
    <w:rsid w:val="00EB3027"/>
    <w:rsid w:val="00EB322C"/>
    <w:rsid w:val="00EB3D84"/>
    <w:rsid w:val="00EB46CE"/>
    <w:rsid w:val="00EB54E2"/>
    <w:rsid w:val="00EB5AA8"/>
    <w:rsid w:val="00EC07D1"/>
    <w:rsid w:val="00EC09A9"/>
    <w:rsid w:val="00EC0B9B"/>
    <w:rsid w:val="00EC1DEA"/>
    <w:rsid w:val="00EC720F"/>
    <w:rsid w:val="00EC7A1C"/>
    <w:rsid w:val="00ED00D1"/>
    <w:rsid w:val="00ED07C9"/>
    <w:rsid w:val="00ED24D6"/>
    <w:rsid w:val="00ED2E5F"/>
    <w:rsid w:val="00ED335B"/>
    <w:rsid w:val="00ED3525"/>
    <w:rsid w:val="00ED679B"/>
    <w:rsid w:val="00EE1B48"/>
    <w:rsid w:val="00EE3111"/>
    <w:rsid w:val="00EE4AC1"/>
    <w:rsid w:val="00EE5F98"/>
    <w:rsid w:val="00EE77FE"/>
    <w:rsid w:val="00EF0096"/>
    <w:rsid w:val="00EF162C"/>
    <w:rsid w:val="00EF1F53"/>
    <w:rsid w:val="00EF4364"/>
    <w:rsid w:val="00EF495D"/>
    <w:rsid w:val="00EF4964"/>
    <w:rsid w:val="00EF6727"/>
    <w:rsid w:val="00EF71C9"/>
    <w:rsid w:val="00F002A7"/>
    <w:rsid w:val="00F008AB"/>
    <w:rsid w:val="00F03AD1"/>
    <w:rsid w:val="00F053EC"/>
    <w:rsid w:val="00F05AD0"/>
    <w:rsid w:val="00F0680D"/>
    <w:rsid w:val="00F068F9"/>
    <w:rsid w:val="00F070D9"/>
    <w:rsid w:val="00F109ED"/>
    <w:rsid w:val="00F10ED3"/>
    <w:rsid w:val="00F14D5E"/>
    <w:rsid w:val="00F14F9A"/>
    <w:rsid w:val="00F15B58"/>
    <w:rsid w:val="00F171E2"/>
    <w:rsid w:val="00F212A0"/>
    <w:rsid w:val="00F2159A"/>
    <w:rsid w:val="00F22605"/>
    <w:rsid w:val="00F2396D"/>
    <w:rsid w:val="00F26C47"/>
    <w:rsid w:val="00F30F3B"/>
    <w:rsid w:val="00F3209C"/>
    <w:rsid w:val="00F32120"/>
    <w:rsid w:val="00F322EF"/>
    <w:rsid w:val="00F32933"/>
    <w:rsid w:val="00F35D63"/>
    <w:rsid w:val="00F36F4B"/>
    <w:rsid w:val="00F37379"/>
    <w:rsid w:val="00F415DA"/>
    <w:rsid w:val="00F44BB0"/>
    <w:rsid w:val="00F45000"/>
    <w:rsid w:val="00F451ED"/>
    <w:rsid w:val="00F462AD"/>
    <w:rsid w:val="00F4730F"/>
    <w:rsid w:val="00F4776D"/>
    <w:rsid w:val="00F479C5"/>
    <w:rsid w:val="00F510F8"/>
    <w:rsid w:val="00F5156D"/>
    <w:rsid w:val="00F53B30"/>
    <w:rsid w:val="00F56921"/>
    <w:rsid w:val="00F571BD"/>
    <w:rsid w:val="00F57850"/>
    <w:rsid w:val="00F60853"/>
    <w:rsid w:val="00F614C7"/>
    <w:rsid w:val="00F61784"/>
    <w:rsid w:val="00F61B3A"/>
    <w:rsid w:val="00F62C32"/>
    <w:rsid w:val="00F64CA0"/>
    <w:rsid w:val="00F64D99"/>
    <w:rsid w:val="00F6529D"/>
    <w:rsid w:val="00F663C0"/>
    <w:rsid w:val="00F6675B"/>
    <w:rsid w:val="00F7077E"/>
    <w:rsid w:val="00F708FA"/>
    <w:rsid w:val="00F7413E"/>
    <w:rsid w:val="00F76A54"/>
    <w:rsid w:val="00F774C3"/>
    <w:rsid w:val="00F81DE1"/>
    <w:rsid w:val="00F8240A"/>
    <w:rsid w:val="00F832AD"/>
    <w:rsid w:val="00F84460"/>
    <w:rsid w:val="00F846CD"/>
    <w:rsid w:val="00F86F02"/>
    <w:rsid w:val="00F87D5B"/>
    <w:rsid w:val="00F918C6"/>
    <w:rsid w:val="00F92BA8"/>
    <w:rsid w:val="00F94295"/>
    <w:rsid w:val="00F9449D"/>
    <w:rsid w:val="00FA0178"/>
    <w:rsid w:val="00FA1416"/>
    <w:rsid w:val="00FA409B"/>
    <w:rsid w:val="00FA4E84"/>
    <w:rsid w:val="00FA571C"/>
    <w:rsid w:val="00FA5899"/>
    <w:rsid w:val="00FA6E80"/>
    <w:rsid w:val="00FA78C8"/>
    <w:rsid w:val="00FA7E61"/>
    <w:rsid w:val="00FA7F4E"/>
    <w:rsid w:val="00FB02CE"/>
    <w:rsid w:val="00FB0CA3"/>
    <w:rsid w:val="00FB372C"/>
    <w:rsid w:val="00FB3FF2"/>
    <w:rsid w:val="00FB68D1"/>
    <w:rsid w:val="00FC01BE"/>
    <w:rsid w:val="00FC0249"/>
    <w:rsid w:val="00FC0BFE"/>
    <w:rsid w:val="00FC378D"/>
    <w:rsid w:val="00FC37ED"/>
    <w:rsid w:val="00FC4436"/>
    <w:rsid w:val="00FC445E"/>
    <w:rsid w:val="00FC4779"/>
    <w:rsid w:val="00FC6E5B"/>
    <w:rsid w:val="00FD1472"/>
    <w:rsid w:val="00FD1512"/>
    <w:rsid w:val="00FD157B"/>
    <w:rsid w:val="00FD199F"/>
    <w:rsid w:val="00FD1D69"/>
    <w:rsid w:val="00FD3F81"/>
    <w:rsid w:val="00FD463E"/>
    <w:rsid w:val="00FD6D58"/>
    <w:rsid w:val="00FD7FA6"/>
    <w:rsid w:val="00FE12F3"/>
    <w:rsid w:val="00FE3DD9"/>
    <w:rsid w:val="00FE4A15"/>
    <w:rsid w:val="00FF0A87"/>
    <w:rsid w:val="00FF15EA"/>
    <w:rsid w:val="00FF1670"/>
    <w:rsid w:val="00FF1DF2"/>
    <w:rsid w:val="00FF4182"/>
    <w:rsid w:val="00FF55EF"/>
    <w:rsid w:val="00FF63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9CB7A"/>
  <w15:docId w15:val="{935B3DC4-FED9-4836-ADCA-8C6E55AF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AC1"/>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paragraph" w:styleId="Notedebasdepage">
    <w:name w:val="footnote text"/>
    <w:basedOn w:val="Normal"/>
    <w:link w:val="NotedebasdepageCar"/>
    <w:semiHidden/>
    <w:unhideWhenUsed/>
    <w:rsid w:val="0054172D"/>
    <w:pPr>
      <w:spacing w:after="0"/>
    </w:pPr>
    <w:rPr>
      <w:sz w:val="20"/>
      <w:szCs w:val="20"/>
    </w:rPr>
  </w:style>
  <w:style w:type="character" w:customStyle="1" w:styleId="NotedebasdepageCar">
    <w:name w:val="Note de bas de page Car"/>
    <w:basedOn w:val="Policepardfaut"/>
    <w:link w:val="Notedebasdepage"/>
    <w:semiHidden/>
    <w:rsid w:val="0054172D"/>
    <w:rPr>
      <w:lang w:val="fr-CA" w:eastAsia="en-US"/>
    </w:rPr>
  </w:style>
  <w:style w:type="character" w:styleId="Appelnotedebasdep">
    <w:name w:val="footnote reference"/>
    <w:basedOn w:val="Policepardfaut"/>
    <w:semiHidden/>
    <w:unhideWhenUsed/>
    <w:rsid w:val="0054172D"/>
    <w:rPr>
      <w:vertAlign w:val="superscript"/>
    </w:rPr>
  </w:style>
  <w:style w:type="paragraph" w:styleId="Notedefin">
    <w:name w:val="endnote text"/>
    <w:basedOn w:val="Normal"/>
    <w:link w:val="NotedefinCar"/>
    <w:semiHidden/>
    <w:unhideWhenUsed/>
    <w:rsid w:val="00A1746D"/>
    <w:pPr>
      <w:spacing w:after="0"/>
    </w:pPr>
    <w:rPr>
      <w:sz w:val="20"/>
      <w:szCs w:val="20"/>
    </w:rPr>
  </w:style>
  <w:style w:type="character" w:customStyle="1" w:styleId="NotedefinCar">
    <w:name w:val="Note de fin Car"/>
    <w:basedOn w:val="Policepardfaut"/>
    <w:link w:val="Notedefin"/>
    <w:semiHidden/>
    <w:rsid w:val="00A1746D"/>
    <w:rPr>
      <w:lang w:val="fr-CA" w:eastAsia="en-US"/>
    </w:rPr>
  </w:style>
  <w:style w:type="character" w:styleId="Appeldenotedefin">
    <w:name w:val="endnote reference"/>
    <w:basedOn w:val="Policepardfaut"/>
    <w:semiHidden/>
    <w:unhideWhenUsed/>
    <w:rsid w:val="00A1746D"/>
    <w:rPr>
      <w:vertAlign w:val="superscript"/>
    </w:rPr>
  </w:style>
  <w:style w:type="character" w:styleId="Lienhypertexte">
    <w:name w:val="Hyperlink"/>
    <w:basedOn w:val="Policepardfaut"/>
    <w:rsid w:val="00EC1DEA"/>
    <w:rPr>
      <w:color w:val="0000FF" w:themeColor="hyperlink"/>
      <w:u w:val="single"/>
    </w:rPr>
  </w:style>
  <w:style w:type="table" w:customStyle="1" w:styleId="TableauListe4-Accentuation11">
    <w:name w:val="Tableau Liste 4 - Accentuation 11"/>
    <w:basedOn w:val="TableauNormal"/>
    <w:uiPriority w:val="49"/>
    <w:rsid w:val="00AA09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419">
      <w:bodyDiv w:val="1"/>
      <w:marLeft w:val="0"/>
      <w:marRight w:val="0"/>
      <w:marTop w:val="0"/>
      <w:marBottom w:val="0"/>
      <w:divBdr>
        <w:top w:val="none" w:sz="0" w:space="0" w:color="auto"/>
        <w:left w:val="none" w:sz="0" w:space="0" w:color="auto"/>
        <w:bottom w:val="none" w:sz="0" w:space="0" w:color="auto"/>
        <w:right w:val="none" w:sz="0" w:space="0" w:color="auto"/>
      </w:divBdr>
      <w:divsChild>
        <w:div w:id="163592893">
          <w:marLeft w:val="547"/>
          <w:marRight w:val="0"/>
          <w:marTop w:val="96"/>
          <w:marBottom w:val="0"/>
          <w:divBdr>
            <w:top w:val="none" w:sz="0" w:space="0" w:color="auto"/>
            <w:left w:val="none" w:sz="0" w:space="0" w:color="auto"/>
            <w:bottom w:val="none" w:sz="0" w:space="0" w:color="auto"/>
            <w:right w:val="none" w:sz="0" w:space="0" w:color="auto"/>
          </w:divBdr>
        </w:div>
        <w:div w:id="18161340">
          <w:marLeft w:val="1166"/>
          <w:marRight w:val="0"/>
          <w:marTop w:val="86"/>
          <w:marBottom w:val="0"/>
          <w:divBdr>
            <w:top w:val="none" w:sz="0" w:space="0" w:color="auto"/>
            <w:left w:val="none" w:sz="0" w:space="0" w:color="auto"/>
            <w:bottom w:val="none" w:sz="0" w:space="0" w:color="auto"/>
            <w:right w:val="none" w:sz="0" w:space="0" w:color="auto"/>
          </w:divBdr>
        </w:div>
        <w:div w:id="987516817">
          <w:marLeft w:val="1166"/>
          <w:marRight w:val="0"/>
          <w:marTop w:val="86"/>
          <w:marBottom w:val="0"/>
          <w:divBdr>
            <w:top w:val="none" w:sz="0" w:space="0" w:color="auto"/>
            <w:left w:val="none" w:sz="0" w:space="0" w:color="auto"/>
            <w:bottom w:val="none" w:sz="0" w:space="0" w:color="auto"/>
            <w:right w:val="none" w:sz="0" w:space="0" w:color="auto"/>
          </w:divBdr>
        </w:div>
        <w:div w:id="129054881">
          <w:marLeft w:val="1166"/>
          <w:marRight w:val="0"/>
          <w:marTop w:val="86"/>
          <w:marBottom w:val="0"/>
          <w:divBdr>
            <w:top w:val="none" w:sz="0" w:space="0" w:color="auto"/>
            <w:left w:val="none" w:sz="0" w:space="0" w:color="auto"/>
            <w:bottom w:val="none" w:sz="0" w:space="0" w:color="auto"/>
            <w:right w:val="none" w:sz="0" w:space="0" w:color="auto"/>
          </w:divBdr>
        </w:div>
      </w:divsChild>
    </w:div>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313027047">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657002689">
      <w:bodyDiv w:val="1"/>
      <w:marLeft w:val="0"/>
      <w:marRight w:val="0"/>
      <w:marTop w:val="0"/>
      <w:marBottom w:val="0"/>
      <w:divBdr>
        <w:top w:val="none" w:sz="0" w:space="0" w:color="auto"/>
        <w:left w:val="none" w:sz="0" w:space="0" w:color="auto"/>
        <w:bottom w:val="none" w:sz="0" w:space="0" w:color="auto"/>
        <w:right w:val="none" w:sz="0" w:space="0" w:color="auto"/>
      </w:divBdr>
      <w:divsChild>
        <w:div w:id="310644494">
          <w:marLeft w:val="547"/>
          <w:marRight w:val="0"/>
          <w:marTop w:val="96"/>
          <w:marBottom w:val="0"/>
          <w:divBdr>
            <w:top w:val="none" w:sz="0" w:space="0" w:color="auto"/>
            <w:left w:val="none" w:sz="0" w:space="0" w:color="auto"/>
            <w:bottom w:val="none" w:sz="0" w:space="0" w:color="auto"/>
            <w:right w:val="none" w:sz="0" w:space="0" w:color="auto"/>
          </w:divBdr>
        </w:div>
      </w:divsChild>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064717610">
      <w:bodyDiv w:val="1"/>
      <w:marLeft w:val="0"/>
      <w:marRight w:val="0"/>
      <w:marTop w:val="0"/>
      <w:marBottom w:val="0"/>
      <w:divBdr>
        <w:top w:val="none" w:sz="0" w:space="0" w:color="auto"/>
        <w:left w:val="none" w:sz="0" w:space="0" w:color="auto"/>
        <w:bottom w:val="none" w:sz="0" w:space="0" w:color="auto"/>
        <w:right w:val="none" w:sz="0" w:space="0" w:color="auto"/>
      </w:divBdr>
      <w:divsChild>
        <w:div w:id="534781649">
          <w:marLeft w:val="547"/>
          <w:marRight w:val="0"/>
          <w:marTop w:val="96"/>
          <w:marBottom w:val="0"/>
          <w:divBdr>
            <w:top w:val="none" w:sz="0" w:space="0" w:color="auto"/>
            <w:left w:val="none" w:sz="0" w:space="0" w:color="auto"/>
            <w:bottom w:val="none" w:sz="0" w:space="0" w:color="auto"/>
            <w:right w:val="none" w:sz="0" w:space="0" w:color="auto"/>
          </w:divBdr>
        </w:div>
      </w:divsChild>
    </w:div>
    <w:div w:id="1102457617">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234319378">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 w:id="1906984911">
      <w:bodyDiv w:val="1"/>
      <w:marLeft w:val="0"/>
      <w:marRight w:val="0"/>
      <w:marTop w:val="0"/>
      <w:marBottom w:val="0"/>
      <w:divBdr>
        <w:top w:val="none" w:sz="0" w:space="0" w:color="auto"/>
        <w:left w:val="none" w:sz="0" w:space="0" w:color="auto"/>
        <w:bottom w:val="none" w:sz="0" w:space="0" w:color="auto"/>
        <w:right w:val="none" w:sz="0" w:space="0" w:color="auto"/>
      </w:divBdr>
    </w:div>
    <w:div w:id="2059157726">
      <w:bodyDiv w:val="1"/>
      <w:marLeft w:val="0"/>
      <w:marRight w:val="0"/>
      <w:marTop w:val="0"/>
      <w:marBottom w:val="0"/>
      <w:divBdr>
        <w:top w:val="none" w:sz="0" w:space="0" w:color="auto"/>
        <w:left w:val="none" w:sz="0" w:space="0" w:color="auto"/>
        <w:bottom w:val="none" w:sz="0" w:space="0" w:color="auto"/>
        <w:right w:val="none" w:sz="0" w:space="0" w:color="auto"/>
      </w:divBdr>
      <w:divsChild>
        <w:div w:id="445349521">
          <w:marLeft w:val="547"/>
          <w:marRight w:val="0"/>
          <w:marTop w:val="96"/>
          <w:marBottom w:val="0"/>
          <w:divBdr>
            <w:top w:val="none" w:sz="0" w:space="0" w:color="auto"/>
            <w:left w:val="none" w:sz="0" w:space="0" w:color="auto"/>
            <w:bottom w:val="none" w:sz="0" w:space="0" w:color="auto"/>
            <w:right w:val="none" w:sz="0" w:space="0" w:color="auto"/>
          </w:divBdr>
        </w:div>
        <w:div w:id="1268777433">
          <w:marLeft w:val="1166"/>
          <w:marRight w:val="0"/>
          <w:marTop w:val="86"/>
          <w:marBottom w:val="0"/>
          <w:divBdr>
            <w:top w:val="none" w:sz="0" w:space="0" w:color="auto"/>
            <w:left w:val="none" w:sz="0" w:space="0" w:color="auto"/>
            <w:bottom w:val="none" w:sz="0" w:space="0" w:color="auto"/>
            <w:right w:val="none" w:sz="0" w:space="0" w:color="auto"/>
          </w:divBdr>
        </w:div>
        <w:div w:id="115109364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85BB-A066-45A4-BD19-FA1CC2AC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1073</Words>
  <Characters>6119</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Andre Baron</cp:lastModifiedBy>
  <cp:revision>124</cp:revision>
  <cp:lastPrinted>2023-11-17T02:34:00Z</cp:lastPrinted>
  <dcterms:created xsi:type="dcterms:W3CDTF">2014-11-13T13:04:00Z</dcterms:created>
  <dcterms:modified xsi:type="dcterms:W3CDTF">2023-11-17T02:34:00Z</dcterms:modified>
</cp:coreProperties>
</file>